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3F" w:rsidRDefault="0000193F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БПОУ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«Вологодский колледж культуры и туризма»</w:t>
      </w:r>
    </w:p>
    <w:p w:rsidR="0000193F" w:rsidRDefault="0000193F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93F" w:rsidRDefault="0000193F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93F" w:rsidRDefault="0000193F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93F" w:rsidRDefault="0000193F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93F" w:rsidRDefault="0000193F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93F" w:rsidRDefault="0000193F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93F" w:rsidRDefault="0000193F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93F" w:rsidRDefault="0000193F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93F" w:rsidRDefault="0000193F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93F" w:rsidRDefault="0000193F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93F" w:rsidRDefault="0000193F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193F" w:rsidRDefault="0000193F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D2C" w:rsidRDefault="00816D2C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Требования к выполнению и представлению курсового проекта (работы)</w:t>
      </w: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518" w:rsidRDefault="009A1518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518" w:rsidRDefault="009A1518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518" w:rsidRDefault="009A1518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518" w:rsidRDefault="009A1518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518" w:rsidRDefault="009A1518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5096" w:rsidRDefault="00865096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Кириллов, 2020</w:t>
      </w:r>
    </w:p>
    <w:p w:rsidR="00816D2C" w:rsidRPr="006C776A" w:rsidRDefault="00816D2C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lastRenderedPageBreak/>
        <w:t>1. Порядок выполнения курсового проекта (работы)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 xml:space="preserve">1.1. </w:t>
      </w:r>
      <w:r w:rsidR="0000193F">
        <w:rPr>
          <w:rFonts w:ascii="Times New Roman" w:hAnsi="Times New Roman" w:cs="Times New Roman"/>
          <w:sz w:val="28"/>
          <w:szCs w:val="28"/>
        </w:rPr>
        <w:t>К</w:t>
      </w:r>
      <w:r w:rsidRPr="006C776A">
        <w:rPr>
          <w:rFonts w:ascii="Times New Roman" w:hAnsi="Times New Roman" w:cs="Times New Roman"/>
          <w:sz w:val="28"/>
          <w:szCs w:val="28"/>
        </w:rPr>
        <w:t>урсовой проект (работ</w:t>
      </w:r>
      <w:r w:rsidR="0000193F">
        <w:rPr>
          <w:rFonts w:ascii="Times New Roman" w:hAnsi="Times New Roman" w:cs="Times New Roman"/>
          <w:sz w:val="28"/>
          <w:szCs w:val="28"/>
        </w:rPr>
        <w:t>а</w:t>
      </w:r>
      <w:r w:rsidRPr="006C776A">
        <w:rPr>
          <w:rFonts w:ascii="Times New Roman" w:hAnsi="Times New Roman" w:cs="Times New Roman"/>
          <w:sz w:val="28"/>
          <w:szCs w:val="28"/>
        </w:rPr>
        <w:t>)</w:t>
      </w:r>
      <w:r w:rsidR="0000193F">
        <w:rPr>
          <w:rFonts w:ascii="Times New Roman" w:hAnsi="Times New Roman" w:cs="Times New Roman"/>
          <w:sz w:val="28"/>
          <w:szCs w:val="28"/>
        </w:rPr>
        <w:t xml:space="preserve"> выполняется </w:t>
      </w:r>
      <w:r w:rsidRPr="006C776A">
        <w:rPr>
          <w:rFonts w:ascii="Times New Roman" w:hAnsi="Times New Roman" w:cs="Times New Roman"/>
          <w:sz w:val="28"/>
          <w:szCs w:val="28"/>
        </w:rPr>
        <w:t xml:space="preserve">по утвержденной теме в соответствии с заданием и планом-графиком под руководством преподавателя, являющегося его руководителем. </w:t>
      </w:r>
      <w:r w:rsidR="006C776A" w:rsidRPr="006C776A">
        <w:rPr>
          <w:rFonts w:ascii="Times New Roman" w:hAnsi="Times New Roman" w:cs="Times New Roman"/>
          <w:sz w:val="28"/>
          <w:szCs w:val="28"/>
        </w:rPr>
        <w:t>Р</w:t>
      </w:r>
      <w:r w:rsidRPr="006C776A">
        <w:rPr>
          <w:rFonts w:ascii="Times New Roman" w:hAnsi="Times New Roman" w:cs="Times New Roman"/>
          <w:sz w:val="28"/>
          <w:szCs w:val="28"/>
        </w:rPr>
        <w:t xml:space="preserve">уководитель составляет задание на курсовую работу (проект), осуществляет ее текущее руководство. Текущее руководство курсовым проектом (работой) включает систематические консультации с целью оказания организационной и научно-методической помощи </w:t>
      </w:r>
      <w:proofErr w:type="gramStart"/>
      <w:r w:rsidRPr="006C776A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6C776A">
        <w:rPr>
          <w:rFonts w:ascii="Times New Roman" w:hAnsi="Times New Roman" w:cs="Times New Roman"/>
          <w:sz w:val="28"/>
          <w:szCs w:val="28"/>
        </w:rPr>
        <w:t>, контроль за осуществлением выполнения работы в соответствии с планом-графиком, проверку содержания и оформления завершенной работы.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1.2. Тема курсового проекта (работы) может быть выбрана обучающимся из числа тем, предложенных преподавателем.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1.3. Тематика курсовых проектов (работ), задания на их выполнение рассматриваются на заседании предметно-цикловой комиссии.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D2C" w:rsidRPr="006C776A" w:rsidRDefault="00816D2C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2. Структура курсового проекта (работы)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6C776A">
        <w:rPr>
          <w:rFonts w:ascii="Times New Roman" w:hAnsi="Times New Roman" w:cs="Times New Roman"/>
          <w:sz w:val="28"/>
          <w:szCs w:val="28"/>
        </w:rPr>
        <w:t>Структурными элементами курсового проекта (работы) являются: титульный лист, оглавление, введение, основная часть, заключение, список литературы, вспомогательные указатели, приложения.</w:t>
      </w:r>
      <w:proofErr w:type="gramEnd"/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2.2. Титульный лист курсового проекта (работы) должен содержать следующие сведения: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полное наименование Учреждения;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название темы курсового проекта (работы);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название вида документа (курсовая работа или курсовой проект);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сведения об исполнителе (Ф.И.О. обучающегося, специальность, вид, форма обучения);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сведения о руководителе (Ф.И.О.);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сведения о допуске курсового проекта (работы) к защите (дата допуска);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наименование места и года выполнения.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 xml:space="preserve">Образец титульного листа приведен в Приложении </w:t>
      </w:r>
      <w:r w:rsidR="0000193F">
        <w:rPr>
          <w:rFonts w:ascii="Times New Roman" w:hAnsi="Times New Roman" w:cs="Times New Roman"/>
          <w:sz w:val="28"/>
          <w:szCs w:val="28"/>
        </w:rPr>
        <w:t>1</w:t>
      </w:r>
      <w:r w:rsidRPr="006C776A">
        <w:rPr>
          <w:rFonts w:ascii="Times New Roman" w:hAnsi="Times New Roman" w:cs="Times New Roman"/>
          <w:sz w:val="28"/>
          <w:szCs w:val="28"/>
        </w:rPr>
        <w:t>.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2.3. Оглавление должно содержать перечень структурных элементов курсового проекта (работы) с указанием номеров страниц, с которых начинается их месторасположение в тексте, в том числе: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введение;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главы, параграфы, пункты, подпункты; заключение;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список литературы;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вспомогательные указатели;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приложения.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 xml:space="preserve">Образец оглавления приведен в Приложении </w:t>
      </w:r>
      <w:r w:rsidR="0000193F">
        <w:rPr>
          <w:rFonts w:ascii="Times New Roman" w:hAnsi="Times New Roman" w:cs="Times New Roman"/>
          <w:sz w:val="28"/>
          <w:szCs w:val="28"/>
        </w:rPr>
        <w:t>2</w:t>
      </w:r>
      <w:r w:rsidRPr="006C776A">
        <w:rPr>
          <w:rFonts w:ascii="Times New Roman" w:hAnsi="Times New Roman" w:cs="Times New Roman"/>
          <w:sz w:val="28"/>
          <w:szCs w:val="28"/>
        </w:rPr>
        <w:t>.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6C776A">
        <w:rPr>
          <w:rFonts w:ascii="Times New Roman" w:hAnsi="Times New Roman" w:cs="Times New Roman"/>
          <w:sz w:val="28"/>
          <w:szCs w:val="28"/>
        </w:rPr>
        <w:t xml:space="preserve">Введение характеризует актуальность и социальную значимость темы, степень ее разработанности в отечественной и мировой теории и практике; цели и задачи, объект и предмет, базу научного исследования или проектирования, методы сбора и обработки информации, научные гипотезы, </w:t>
      </w:r>
      <w:r w:rsidRPr="006C776A">
        <w:rPr>
          <w:rFonts w:ascii="Times New Roman" w:hAnsi="Times New Roman" w:cs="Times New Roman"/>
          <w:sz w:val="28"/>
          <w:szCs w:val="28"/>
        </w:rPr>
        <w:lastRenderedPageBreak/>
        <w:t>обоснование выбора использованных литературных источников, композиционные особенности и краткое содержание глав и параграфов основной части работы.</w:t>
      </w:r>
      <w:proofErr w:type="gramEnd"/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2.5. Основная часть курсового проекта (работы).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Основную часть следует делить на главы, параграфы, пункты и подпункты. Каждый элемент основной части должен представлять собой законченный в смысловом отношении фрагмент работы.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В структуре основной части должно быть выделено не менее двух глав, а в их составе не менее двух параграфов и т.д.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Обязательным структурным элементом основной части курсового проекта (работы) является аналитический обзор темы.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Аналитический обзор представляет собой результат аналитико-синтетической переработки совокупности документов по определенной теме, содержащий обобщенные и критически проанализированные сведения об истории, современном состоянии, тенденциях и перспективах развития предмета обзора.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К тексту аналитического обзора предъявляются следующие основные требования: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полнота и достоверность информации;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наличие критической оценки использованной информации;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логичность структуры;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композиционная целостность;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аргументированность выводов;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ясность, четкость и лаконичность изложения.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2.6. В Заключении раскрывается значимость рассмотренных вопросов для научной теории и практики; приводятся главные выводы, характеризующие в сжатом виде итоги проделанной работы; излагаются предложения и рекомендации по внедрению полученных результатов и дальнейшему развитию темы. В Заключени</w:t>
      </w:r>
      <w:proofErr w:type="gramStart"/>
      <w:r w:rsidRPr="006C776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C776A">
        <w:rPr>
          <w:rFonts w:ascii="Times New Roman" w:hAnsi="Times New Roman" w:cs="Times New Roman"/>
          <w:sz w:val="28"/>
          <w:szCs w:val="28"/>
        </w:rPr>
        <w:t xml:space="preserve"> не допускается повторения содержания введения и основной части, в частности выводов, сделанных по главам.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2.7. Список литературы.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Основные требования, предъявляемые к списку литературы: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соответствие теме курсового проекта (работы) и полнота отражения всех аспектов ее рассмотрения;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наличие опубликованных отечественных документов;</w:t>
      </w:r>
    </w:p>
    <w:p w:rsidR="00816D2C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отсутствие морально устаревших документов.</w:t>
      </w:r>
    </w:p>
    <w:p w:rsidR="00155B42" w:rsidRPr="00BF540A" w:rsidRDefault="00155B42" w:rsidP="00155B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Библиографические описания документов в списке литературы оформляются в соответствии с требованиями</w:t>
      </w:r>
      <w:r w:rsidRPr="00BF54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55B42" w:rsidRPr="00BF540A" w:rsidRDefault="00155B42" w:rsidP="00155B4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F540A">
        <w:rPr>
          <w:rFonts w:ascii="Times New Roman" w:eastAsia="Times New Roman" w:hAnsi="Times New Roman" w:cs="Times New Roman"/>
          <w:sz w:val="28"/>
          <w:szCs w:val="28"/>
        </w:rPr>
        <w:t>ГОСТ 7.</w:t>
      </w:r>
      <w:r>
        <w:rPr>
          <w:rFonts w:ascii="Times New Roman" w:eastAsia="Times New Roman" w:hAnsi="Times New Roman" w:cs="Times New Roman"/>
          <w:sz w:val="28"/>
          <w:szCs w:val="28"/>
        </w:rPr>
        <w:t>0.100</w:t>
      </w:r>
      <w:r w:rsidRPr="00BF540A">
        <w:rPr>
          <w:rFonts w:ascii="Times New Roman" w:eastAsia="Times New Roman" w:hAnsi="Times New Roman" w:cs="Times New Roman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BF540A">
        <w:rPr>
          <w:rFonts w:ascii="Times New Roman" w:eastAsia="Times New Roman" w:hAnsi="Times New Roman" w:cs="Times New Roman"/>
          <w:sz w:val="28"/>
          <w:szCs w:val="28"/>
        </w:rPr>
        <w:t xml:space="preserve"> Библиографическая запись. Библиографическое описание. Общие требования и правила составления.</w:t>
      </w:r>
    </w:p>
    <w:p w:rsidR="00155B42" w:rsidRPr="00BF540A" w:rsidRDefault="00155B42" w:rsidP="00155B42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F540A">
        <w:rPr>
          <w:rFonts w:ascii="Times New Roman" w:eastAsia="Times New Roman" w:hAnsi="Times New Roman" w:cs="Times New Roman"/>
          <w:sz w:val="28"/>
          <w:szCs w:val="28"/>
        </w:rPr>
        <w:t>ГОСТ 7.82-2001 Библиографическая запись. Библиографическое описание электронных ресурсов. Общие требования и правила составления.</w:t>
      </w:r>
    </w:p>
    <w:p w:rsidR="00155B42" w:rsidRDefault="00155B42" w:rsidP="00155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Библиографические описания документов располагают в алфавитном порядке по первым их элементам - авторским заголовкам (фамилии и инициалы авторов) или по основным заглавиям.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lastRenderedPageBreak/>
        <w:t>Упорядоченный список литературы должен быть пронумерован по порядку записей арабскими цифрами с точкой.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2.8. Вспомогательные указатели.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В состав вспомогательных указателей курсового проекта (работы) могут входить: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список сокращений;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список условных обозначений;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указатель авторов;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указатель таблиц;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указатель иллюстраций и др.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 xml:space="preserve">Состав вспомогательных указателей курсового проекта (работы) определяется </w:t>
      </w:r>
      <w:proofErr w:type="gramStart"/>
      <w:r w:rsidRPr="006C776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6C776A">
        <w:rPr>
          <w:rFonts w:ascii="Times New Roman" w:hAnsi="Times New Roman" w:cs="Times New Roman"/>
          <w:sz w:val="28"/>
          <w:szCs w:val="28"/>
        </w:rPr>
        <w:t>, исходя из особенностей представления ее содержания.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Список сокращений оформляется в виде алфавитного перечня принятых в тексте курсового проекта (работы) сокращений и аббревиатур и соответствующих им полных обозначений понятий.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Список условных обозначений оформляется в виде перечня использованных в тексте курсового проекта (работы) условных обозначений с соответствующей их расшифровкой.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Указатель авторов оформляется в виде алфавитного перечня фамилий и инициалов авторов документов, использованных при подготовке текста курсового проекта (работы) с указанием соответствующих им порядковых номеров документов в списке литературы.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Указатели таблиц и иллюстраций оформляются в виде перечня названий таблиц (иллюстраций), упорядоченных в соответствии с их порядковыми номерами, с указанием страниц их месторасположения в тексте курсового проекта (работы).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 xml:space="preserve">2.9. Приложения призваны облегчить восприятие содержания </w:t>
      </w:r>
      <w:proofErr w:type="gramStart"/>
      <w:r w:rsidRPr="006C776A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6C776A">
        <w:rPr>
          <w:rFonts w:ascii="Times New Roman" w:hAnsi="Times New Roman" w:cs="Times New Roman"/>
          <w:sz w:val="28"/>
          <w:szCs w:val="28"/>
        </w:rPr>
        <w:t xml:space="preserve"> и могут включать материалы, дополняющие текст; промежуточные формулы и расчеты; таблицы вспомогательных данных, иллюстрации вспомогательного характера, инструкции, анкеты, методики и т.д.</w:t>
      </w:r>
    </w:p>
    <w:p w:rsidR="00816D2C" w:rsidRPr="006C776A" w:rsidRDefault="00816D2C" w:rsidP="000019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 xml:space="preserve">В курсовых проектах (работах) художественного характера в качестве приложений могут выступать афиши, программы, </w:t>
      </w:r>
      <w:proofErr w:type="spellStart"/>
      <w:r w:rsidRPr="006C776A">
        <w:rPr>
          <w:rFonts w:ascii="Times New Roman" w:hAnsi="Times New Roman" w:cs="Times New Roman"/>
          <w:sz w:val="28"/>
          <w:szCs w:val="28"/>
        </w:rPr>
        <w:t>фотовидеоматериалы</w:t>
      </w:r>
      <w:proofErr w:type="spellEnd"/>
      <w:r w:rsidRPr="006C776A">
        <w:rPr>
          <w:rFonts w:ascii="Times New Roman" w:hAnsi="Times New Roman" w:cs="Times New Roman"/>
          <w:sz w:val="28"/>
          <w:szCs w:val="28"/>
        </w:rPr>
        <w:t>, протоколы репетиционной работы, акты и протоколы приема работы комиссии, рецензии, отклики в прессе и других средствах массовой информации и т.д.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 xml:space="preserve">Правила представления приложений: 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 xml:space="preserve">- приложения помещаются в конце курсового проекта (работы); 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каждое приложение начиняется с новой страницы и имеет содержательный заголовок;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приложения нумеруются арабскими цифрами порядковой нумерацией. Номер приложения размещают в правом верхнем углу над заголовком приложения после слова "Приложение";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приложения должны иметь общую с остальной частью курсового проекта (работы) сквозную нумерацию страниц.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lastRenderedPageBreak/>
        <w:t>На все приложения в основной части курсового проекта (работы) должны быть ссылки.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6D2C" w:rsidRPr="006C776A" w:rsidRDefault="00816D2C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3. Требования к текстовой части курсового проекта (работы)</w:t>
      </w:r>
    </w:p>
    <w:p w:rsidR="00816D2C" w:rsidRPr="006C776A" w:rsidRDefault="00816D2C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3.1. Содержание текстовой части курсового проекта (работы) может быть представлено в виде собственно текста, таблиц, иллюстраций, формул, уравнений и других составляющих.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3.2. Текст курсового проекта (работы) должен отвечать следующим основным формальным требованиям: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четкость структуры;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логичность и последовательность;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точность приведенных сведений;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ясность и лаконичность изложения материала;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соответствие изложения материала нормам литературного русского языка.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3.3. В тексте курсового проекта (работы)  могут использоваться следующие виды ссылок: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776A">
        <w:rPr>
          <w:rFonts w:ascii="Times New Roman" w:hAnsi="Times New Roman" w:cs="Times New Roman"/>
          <w:sz w:val="28"/>
          <w:szCs w:val="28"/>
        </w:rPr>
        <w:t>- ссылки на структурные элементы дипломной работы (проекта), таблицы, иллюстрации, формулы, уравнения, перечисления, приложения и т.п.;</w:t>
      </w:r>
      <w:proofErr w:type="gramEnd"/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ссылки на документы (библиографические ссылки).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3.4. Ссылки на структурные элементы и фрагменты текста оформляют по следующим правилам: при ссылках в тексте на структурные элементы курсовой работы (проекта) или другие формы представления материала необходимо указывать их названия и порядковые номера. Например: "... в разделе 1 были рассмотрены... ", "... согласно 1.1","... в соответствии с таблицей 1", (таблица 1), "... на рисунке 1", (рисунок 1), "... по формуле (1)", "... в уравнении (1)", "... в перечислении (1)", "... в приложении 1", (приложение 1) и т.п.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Если в тексте приводится только одна иллюстрация, одна таблица, одна формула, одно уравнение, одно приложение, то в ссылке следует указывать: "... на рисунке", "... в таблице", "... по формуле", "... в уравнении", "... в перечислении", "... в приложении".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 xml:space="preserve">3.5. Ссылки на документы (библиографические ссылки). 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Допускаются следующие формы ссылок: на документ в целом, на определенный фрагмент документа, на группу документов.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Ссылки на документ в целом приводятся в виде порядкового номера этого документа в списке литературы, который указывается в скобках без точки, например: " Гегель в "Феноменологии духа" представил духовную культуру человечества как...(5)"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 xml:space="preserve">Ссылки на определенный фрагмент документа отличаются от предыдущих обязательным указанием страниц рассматриваемого или цитируемого документа. Ссылки на фрагмент документа следует приводить </w:t>
      </w:r>
      <w:proofErr w:type="gramStart"/>
      <w:r w:rsidRPr="006C776A">
        <w:rPr>
          <w:rFonts w:ascii="Times New Roman" w:hAnsi="Times New Roman" w:cs="Times New Roman"/>
          <w:sz w:val="28"/>
          <w:szCs w:val="28"/>
        </w:rPr>
        <w:t>в скобках в виде порядкового номера документа по списку литературы с отделенным от него запятой порядковым номером</w:t>
      </w:r>
      <w:proofErr w:type="gramEnd"/>
      <w:r w:rsidRPr="006C776A">
        <w:rPr>
          <w:rFonts w:ascii="Times New Roman" w:hAnsi="Times New Roman" w:cs="Times New Roman"/>
          <w:sz w:val="28"/>
          <w:szCs w:val="28"/>
        </w:rPr>
        <w:t xml:space="preserve"> страницы, содержащей данный фрагмент, перед которым записывается буква "с" с точкой. </w:t>
      </w:r>
      <w:r w:rsidRPr="006C776A">
        <w:rPr>
          <w:rFonts w:ascii="Times New Roman" w:hAnsi="Times New Roman" w:cs="Times New Roman"/>
          <w:sz w:val="28"/>
          <w:szCs w:val="28"/>
        </w:rPr>
        <w:lastRenderedPageBreak/>
        <w:t>Например: (1, с. З). Если фрагмент в источнике размещается на нескольких страницах, их номера записывают через тире. Например: (33, с. 201-202).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Ссылки на мнение, разделяемое рядом авторов либо аргументированное в нескольких работах одного и того же автора, оформляются путем указания в скобках всех порядковых номеров документов в списке литературы, которые разделяются точкой с запятой. Например: " Результаты исследований (7; 12-15; 31) доказали, что...".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 xml:space="preserve">3.6. Допускается использование подстрочных ссылок. Подстрочные ссылки располагаются внизу страницы, под строками основного текста, в сноске. 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3.7. В состав текста курсового проекта (работы) также могут входить сокращения, условные обозначения, примечания и другие составляющие.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3.8. Таблицы представляют собой форму организации материала, позволяющую систематизировать и сократить текст, обеспечить обозримость и наглядность информации.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Правила обозначения таблиц: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каждая таблица должна иметь название, точно и кратко отражающее ее содержание. Название таблицы помещают над ней;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таблицы нумеруются арабскими цифрами порядковой нумерацией в пределах всего текста;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слово "Таблица" и порядковый номер таблицы помещают над ней в правом верхнем углу над названием таблицы;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если в тексте имеется только одна таблица, то ее не нумеруют, слово "Таблица" не пишут.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Таблицы в зависимости от их размера располагают после текста, в котором они упоминаются впервые, или на следующей странице, а при необходимости - в приложении.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На все таблицы в тексте курсовой работы (проекта) должны быть ссылки.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 xml:space="preserve">3.9. Иллюстрации. </w:t>
      </w:r>
      <w:proofErr w:type="gramStart"/>
      <w:r w:rsidRPr="006C776A">
        <w:rPr>
          <w:rFonts w:ascii="Times New Roman" w:hAnsi="Times New Roman" w:cs="Times New Roman"/>
          <w:sz w:val="28"/>
          <w:szCs w:val="28"/>
        </w:rPr>
        <w:t>К иллюстрациям относятся: фотоснимки, репродукции, рисунки, эскизы, чертежи, планы, карты, схемы, графики, диаграммы и др. Использование иллюстраций целесообразно только тогда, когда они заменяют, дополняют, раскрывают или поясняют словесную информацию, содержащуюся в курсовой работе.</w:t>
      </w:r>
      <w:proofErr w:type="gramEnd"/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Правила оформления иллюстраций: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иллюстрации обозначают словом "Рис." и нумеруют арабскими цифрами порядковой нумерацией в пределах всего текста;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если в тексте только одна иллюстрация, то ее не нумеруют и слово "Рис." не пишут);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слово "Рис.", порядковый номер иллюстрац</w:t>
      </w:r>
      <w:proofErr w:type="gramStart"/>
      <w:r w:rsidRPr="006C776A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6C776A">
        <w:rPr>
          <w:rFonts w:ascii="Times New Roman" w:hAnsi="Times New Roman" w:cs="Times New Roman"/>
          <w:sz w:val="28"/>
          <w:szCs w:val="28"/>
        </w:rPr>
        <w:t xml:space="preserve"> название помещают под иллюстрацией. При необходимости перед этими сведениями помещают поясняющие данные;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- иллюстрации располагаются непосредственно после текста, в котором они упоминаются впервые, или на следующей странице.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На все иллюстрации в тексте должны быть ссылки.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lastRenderedPageBreak/>
        <w:t>3.10. Формулы следует выделять из текста в отдельную строку. Формулы должны нумероваться сквозной нумерацией арабскими цифрами. Пояснения символов, входящих в формулу, должны быть приведены непосредственно под формулой. На все формулы в тексте должны быть ссылки.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D2C" w:rsidRPr="006C776A" w:rsidRDefault="00816D2C" w:rsidP="006C77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4. Оформление текстовой части курсового проекта (работы)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B42" w:rsidRDefault="00816D2C" w:rsidP="00155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 xml:space="preserve">4.1. Правила оформления текста курсового проекта (работы) определяются </w:t>
      </w:r>
    </w:p>
    <w:p w:rsidR="00155B42" w:rsidRDefault="00816D2C" w:rsidP="00155B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Текст курсового проекта (работы) должен быть выполнен с применением печатающих и графических устройств ЭВМ. Страницы текста должны соответствовать формату А</w:t>
      </w:r>
      <w:proofErr w:type="gramStart"/>
      <w:r w:rsidRPr="006C776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C776A">
        <w:rPr>
          <w:rFonts w:ascii="Times New Roman" w:hAnsi="Times New Roman" w:cs="Times New Roman"/>
          <w:sz w:val="28"/>
          <w:szCs w:val="28"/>
        </w:rPr>
        <w:t>.</w:t>
      </w:r>
      <w:r w:rsidR="00155B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B42" w:rsidRPr="00D7400A" w:rsidRDefault="00155B42" w:rsidP="00155B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400A">
        <w:rPr>
          <w:rFonts w:ascii="Times New Roman" w:hAnsi="Times New Roman"/>
          <w:sz w:val="28"/>
          <w:szCs w:val="28"/>
        </w:rPr>
        <w:t xml:space="preserve">Тип </w:t>
      </w:r>
      <w:r w:rsidR="0000193F">
        <w:rPr>
          <w:rFonts w:ascii="Times New Roman" w:hAnsi="Times New Roman"/>
          <w:sz w:val="28"/>
          <w:szCs w:val="28"/>
        </w:rPr>
        <w:t xml:space="preserve">шрифта – </w:t>
      </w:r>
      <w:proofErr w:type="spellStart"/>
      <w:r w:rsidR="0000193F">
        <w:rPr>
          <w:rFonts w:ascii="Times New Roman" w:hAnsi="Times New Roman"/>
          <w:sz w:val="28"/>
          <w:szCs w:val="28"/>
        </w:rPr>
        <w:t>Times</w:t>
      </w:r>
      <w:proofErr w:type="spellEnd"/>
      <w:r w:rsidR="0000193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00A">
        <w:rPr>
          <w:rFonts w:ascii="Times New Roman" w:hAnsi="Times New Roman"/>
          <w:sz w:val="28"/>
          <w:szCs w:val="28"/>
        </w:rPr>
        <w:t>New</w:t>
      </w:r>
      <w:proofErr w:type="spellEnd"/>
      <w:r w:rsidRPr="00D740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00A">
        <w:rPr>
          <w:rFonts w:ascii="Times New Roman" w:hAnsi="Times New Roman"/>
          <w:sz w:val="28"/>
          <w:szCs w:val="28"/>
        </w:rPr>
        <w:t>Roman</w:t>
      </w:r>
      <w:proofErr w:type="spellEnd"/>
      <w:r w:rsidRPr="00D7400A">
        <w:rPr>
          <w:rFonts w:ascii="Times New Roman" w:hAnsi="Times New Roman"/>
          <w:sz w:val="28"/>
          <w:szCs w:val="28"/>
        </w:rPr>
        <w:t xml:space="preserve">, размер — 14 пунктов (кегль), междустрочный интервал - полуторный. Шрифт печати должен быть прямым, четким, черного цвета, одинаковым по всему объему текста. </w:t>
      </w:r>
    </w:p>
    <w:p w:rsidR="00155B42" w:rsidRDefault="00155B42" w:rsidP="00155B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слова в работе прописываются полностью. Допускаются только общепринятые сокращения, например и т.д. и т.п. и др. </w:t>
      </w:r>
    </w:p>
    <w:p w:rsidR="0000193F" w:rsidRDefault="00816D2C" w:rsidP="000019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 xml:space="preserve">4.2. Текст следует размещать на одной стороне листа бумаги с соблюдением следующих размеров полей: </w:t>
      </w:r>
      <w:proofErr w:type="gramStart"/>
      <w:r w:rsidRPr="006C776A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6C776A">
        <w:rPr>
          <w:rFonts w:ascii="Times New Roman" w:hAnsi="Times New Roman" w:cs="Times New Roman"/>
          <w:sz w:val="28"/>
          <w:szCs w:val="28"/>
        </w:rPr>
        <w:t xml:space="preserve"> 30 мм, правое 15 мм, верхнее 20 мм, нижнее 20 мм. </w:t>
      </w:r>
      <w:r w:rsidR="0000193F" w:rsidRPr="009A187C">
        <w:rPr>
          <w:rFonts w:ascii="Times New Roman" w:hAnsi="Times New Roman"/>
          <w:sz w:val="28"/>
          <w:szCs w:val="28"/>
        </w:rPr>
        <w:t>Текст обязательно выравнивается по ширине</w:t>
      </w:r>
      <w:r w:rsidR="0000193F">
        <w:rPr>
          <w:rFonts w:ascii="Times New Roman" w:hAnsi="Times New Roman"/>
          <w:sz w:val="28"/>
          <w:szCs w:val="28"/>
        </w:rPr>
        <w:t>.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4.3. Нумерация страниц курсового проекта (работы).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 xml:space="preserve">Страницы текста нумеруют арабскими цифрами, соблюдая сквозную нумерацию по всему тексту. 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Титульный ли</w:t>
      </w:r>
      <w:proofErr w:type="gramStart"/>
      <w:r w:rsidRPr="006C776A">
        <w:rPr>
          <w:rFonts w:ascii="Times New Roman" w:hAnsi="Times New Roman" w:cs="Times New Roman"/>
          <w:sz w:val="28"/>
          <w:szCs w:val="28"/>
        </w:rPr>
        <w:t>ст вкл</w:t>
      </w:r>
      <w:proofErr w:type="gramEnd"/>
      <w:r w:rsidRPr="006C776A">
        <w:rPr>
          <w:rFonts w:ascii="Times New Roman" w:hAnsi="Times New Roman" w:cs="Times New Roman"/>
          <w:sz w:val="28"/>
          <w:szCs w:val="28"/>
        </w:rPr>
        <w:t>ючается в общую нумерацию страниц текста. Номер страницы на титульном листе не проставляется.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Иллюстрации, таблицы учитываются как страница текста.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 xml:space="preserve">Главы, параграфы, пункты, подпункты текста нумеруются арабскими цифрами с точкой, например: 1., 1.1., 1.1.1. и т.д. 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Введение, главы основной части, заключение, список литературы, вспомогательные указатели и приложения должны начинаться с новой страницы и иметь заголовок.</w:t>
      </w:r>
    </w:p>
    <w:p w:rsidR="00816D2C" w:rsidRPr="006C776A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 xml:space="preserve">Параграфы, пункты и подпункты располагаются по порядку друг за другом. </w:t>
      </w:r>
    </w:p>
    <w:p w:rsidR="00816D2C" w:rsidRDefault="00816D2C" w:rsidP="006C77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 xml:space="preserve">Заголовки структурных элементов текста следует </w:t>
      </w:r>
      <w:proofErr w:type="gramStart"/>
      <w:r w:rsidRPr="006C776A">
        <w:rPr>
          <w:rFonts w:ascii="Times New Roman" w:hAnsi="Times New Roman" w:cs="Times New Roman"/>
          <w:sz w:val="28"/>
          <w:szCs w:val="28"/>
        </w:rPr>
        <w:t>располагать в середине строки без точки в конце, не подчеркивая</w:t>
      </w:r>
      <w:proofErr w:type="gramEnd"/>
      <w:r w:rsidRPr="006C776A">
        <w:rPr>
          <w:rFonts w:ascii="Times New Roman" w:hAnsi="Times New Roman" w:cs="Times New Roman"/>
          <w:sz w:val="28"/>
          <w:szCs w:val="28"/>
        </w:rPr>
        <w:t xml:space="preserve">. Переносы слов в заголовках не допускаются. </w:t>
      </w:r>
      <w:r w:rsidR="00155B42">
        <w:rPr>
          <w:rFonts w:ascii="Times New Roman" w:hAnsi="Times New Roman" w:cs="Times New Roman"/>
          <w:sz w:val="28"/>
          <w:szCs w:val="28"/>
        </w:rPr>
        <w:t xml:space="preserve">Расстояние между заголовками – 1 интервал. </w:t>
      </w:r>
      <w:r w:rsidRPr="006C776A">
        <w:rPr>
          <w:rFonts w:ascii="Times New Roman" w:hAnsi="Times New Roman" w:cs="Times New Roman"/>
          <w:sz w:val="28"/>
          <w:szCs w:val="28"/>
        </w:rPr>
        <w:t xml:space="preserve">Расстояние между заголовками и текстом </w:t>
      </w:r>
      <w:r w:rsidR="00155B42">
        <w:rPr>
          <w:rFonts w:ascii="Times New Roman" w:hAnsi="Times New Roman" w:cs="Times New Roman"/>
          <w:sz w:val="28"/>
          <w:szCs w:val="28"/>
        </w:rPr>
        <w:t xml:space="preserve">– </w:t>
      </w:r>
      <w:r w:rsidRPr="006C776A">
        <w:rPr>
          <w:rFonts w:ascii="Times New Roman" w:hAnsi="Times New Roman" w:cs="Times New Roman"/>
          <w:sz w:val="28"/>
          <w:szCs w:val="28"/>
        </w:rPr>
        <w:t xml:space="preserve">2 интервала. </w:t>
      </w:r>
    </w:p>
    <w:p w:rsidR="00155B42" w:rsidRPr="00BF540A" w:rsidRDefault="00155B42" w:rsidP="00155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40A">
        <w:rPr>
          <w:rFonts w:ascii="Times New Roman" w:eastAsia="Times New Roman" w:hAnsi="Times New Roman" w:cs="Times New Roman"/>
          <w:sz w:val="28"/>
          <w:szCs w:val="28"/>
        </w:rPr>
        <w:t>Список литературы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(источников)</w:t>
      </w:r>
      <w:r w:rsidRPr="00BF540A">
        <w:rPr>
          <w:rFonts w:ascii="Times New Roman" w:eastAsia="Times New Roman" w:hAnsi="Times New Roman" w:cs="Times New Roman"/>
          <w:sz w:val="28"/>
          <w:szCs w:val="28"/>
        </w:rPr>
        <w:t xml:space="preserve"> должен содержать библиографическое описание всех источников, испол</w:t>
      </w:r>
      <w:r>
        <w:rPr>
          <w:rFonts w:ascii="Times New Roman" w:eastAsia="Times New Roman" w:hAnsi="Times New Roman" w:cs="Times New Roman"/>
          <w:sz w:val="28"/>
          <w:szCs w:val="28"/>
        </w:rPr>
        <w:t>ьзованных при написании работы.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76A">
        <w:rPr>
          <w:rFonts w:ascii="Times New Roman" w:hAnsi="Times New Roman" w:cs="Times New Roman"/>
          <w:sz w:val="28"/>
          <w:szCs w:val="28"/>
        </w:rPr>
        <w:t>4.4. Подготовленный в соответствии с вышеуказанными требованиями текст курсового проекта (работы) оформляется в папку.</w:t>
      </w: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D2C" w:rsidRPr="006C776A" w:rsidRDefault="00816D2C" w:rsidP="006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D2C" w:rsidRPr="006C776A" w:rsidRDefault="00816D2C" w:rsidP="006C776A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816D2C" w:rsidRPr="006C776A" w:rsidRDefault="00816D2C" w:rsidP="006C776A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55B42" w:rsidRPr="005B4E7E" w:rsidRDefault="00155B42" w:rsidP="00155B4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Приложение 1</w:t>
      </w:r>
    </w:p>
    <w:p w:rsidR="00155B42" w:rsidRPr="00FA0EC0" w:rsidRDefault="00155B42" w:rsidP="00155B42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FA0EC0">
        <w:rPr>
          <w:rFonts w:ascii="Times New Roman" w:eastAsia="Times New Roman" w:hAnsi="Times New Roman"/>
          <w:i/>
          <w:color w:val="000000"/>
          <w:sz w:val="28"/>
          <w:szCs w:val="28"/>
        </w:rPr>
        <w:t>Оформление титульного листа</w:t>
      </w:r>
    </w:p>
    <w:p w:rsidR="00155B42" w:rsidRDefault="00155B42" w:rsidP="00155B4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B42">
        <w:rPr>
          <w:rFonts w:ascii="Times New Roman" w:hAnsi="Times New Roman" w:cs="Times New Roman"/>
          <w:sz w:val="28"/>
          <w:szCs w:val="28"/>
        </w:rPr>
        <w:t xml:space="preserve">БПОУ </w:t>
      </w:r>
      <w:proofErr w:type="gramStart"/>
      <w:r w:rsidRPr="00155B4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55B42">
        <w:rPr>
          <w:rFonts w:ascii="Times New Roman" w:hAnsi="Times New Roman" w:cs="Times New Roman"/>
          <w:sz w:val="28"/>
          <w:szCs w:val="28"/>
        </w:rPr>
        <w:t xml:space="preserve"> «Вологодский областной колледж культуры и туризма»</w:t>
      </w:r>
    </w:p>
    <w:p w:rsidR="00155B42" w:rsidRPr="00155B42" w:rsidRDefault="00155B42" w:rsidP="00155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B42"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155B42" w:rsidRPr="00155B42" w:rsidRDefault="00155B42" w:rsidP="00155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B42">
        <w:rPr>
          <w:rFonts w:ascii="Times New Roman" w:hAnsi="Times New Roman" w:cs="Times New Roman"/>
          <w:sz w:val="28"/>
          <w:szCs w:val="28"/>
        </w:rPr>
        <w:t>по профессиональному модулю ______________________________</w:t>
      </w:r>
    </w:p>
    <w:p w:rsidR="00155B42" w:rsidRPr="00155B42" w:rsidRDefault="00155B42" w:rsidP="00155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B42">
        <w:rPr>
          <w:rFonts w:ascii="Times New Roman" w:hAnsi="Times New Roman" w:cs="Times New Roman"/>
          <w:sz w:val="28"/>
          <w:szCs w:val="28"/>
        </w:rPr>
        <w:t>специальность: _____________________________________________</w:t>
      </w:r>
    </w:p>
    <w:p w:rsidR="00155B42" w:rsidRPr="00155B42" w:rsidRDefault="00155B42" w:rsidP="00155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5B42">
        <w:rPr>
          <w:rFonts w:ascii="Times New Roman" w:hAnsi="Times New Roman" w:cs="Times New Roman"/>
          <w:sz w:val="28"/>
          <w:szCs w:val="28"/>
        </w:rPr>
        <w:t>Тема «____________________________________________________»</w:t>
      </w:r>
    </w:p>
    <w:p w:rsidR="00155B42" w:rsidRPr="00155B42" w:rsidRDefault="00155B42" w:rsidP="00155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155B42">
        <w:rPr>
          <w:rFonts w:ascii="Times New Roman" w:hAnsi="Times New Roman" w:cs="Times New Roman"/>
          <w:sz w:val="28"/>
          <w:szCs w:val="28"/>
        </w:rPr>
        <w:t>Выполни</w:t>
      </w:r>
      <w:proofErr w:type="gramStart"/>
      <w:r w:rsidRPr="00155B42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155B42">
        <w:rPr>
          <w:rFonts w:ascii="Times New Roman" w:hAnsi="Times New Roman" w:cs="Times New Roman"/>
          <w:sz w:val="28"/>
          <w:szCs w:val="28"/>
        </w:rPr>
        <w:t>а): (ФИО)_____________________</w:t>
      </w:r>
    </w:p>
    <w:p w:rsidR="00155B42" w:rsidRPr="00155B42" w:rsidRDefault="00155B42" w:rsidP="00155B42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155B42">
        <w:rPr>
          <w:rFonts w:ascii="Times New Roman" w:hAnsi="Times New Roman" w:cs="Times New Roman"/>
          <w:sz w:val="28"/>
          <w:szCs w:val="28"/>
        </w:rPr>
        <w:t>студен</w:t>
      </w:r>
      <w:proofErr w:type="gramStart"/>
      <w:r w:rsidRPr="00155B42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155B42">
        <w:rPr>
          <w:rFonts w:ascii="Times New Roman" w:hAnsi="Times New Roman" w:cs="Times New Roman"/>
          <w:sz w:val="28"/>
          <w:szCs w:val="28"/>
        </w:rPr>
        <w:t>а) курса _______________________</w:t>
      </w:r>
    </w:p>
    <w:p w:rsidR="00155B42" w:rsidRPr="00155B42" w:rsidRDefault="00155B42" w:rsidP="00155B42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155B42">
        <w:rPr>
          <w:rFonts w:ascii="Times New Roman" w:hAnsi="Times New Roman" w:cs="Times New Roman"/>
          <w:sz w:val="28"/>
          <w:szCs w:val="28"/>
        </w:rPr>
        <w:t>Руководитель:________________________</w:t>
      </w:r>
    </w:p>
    <w:p w:rsidR="00155B42" w:rsidRPr="00155B42" w:rsidRDefault="00155B42" w:rsidP="00155B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B42" w:rsidRPr="00155B42" w:rsidRDefault="00155B42" w:rsidP="00155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B42">
        <w:rPr>
          <w:rFonts w:ascii="Times New Roman" w:hAnsi="Times New Roman" w:cs="Times New Roman"/>
          <w:sz w:val="28"/>
          <w:szCs w:val="28"/>
        </w:rPr>
        <w:t xml:space="preserve">Кириллов, </w:t>
      </w:r>
    </w:p>
    <w:p w:rsidR="00155B42" w:rsidRPr="00155B42" w:rsidRDefault="00155B42" w:rsidP="00155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B42">
        <w:rPr>
          <w:rFonts w:ascii="Times New Roman" w:hAnsi="Times New Roman" w:cs="Times New Roman"/>
          <w:sz w:val="28"/>
          <w:szCs w:val="28"/>
        </w:rPr>
        <w:t>20 ___ год</w:t>
      </w:r>
    </w:p>
    <w:p w:rsidR="00155B42" w:rsidRPr="00155B42" w:rsidRDefault="00155B42" w:rsidP="00155B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5B42" w:rsidRDefault="00155B42" w:rsidP="00155B4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155B42" w:rsidRDefault="00155B42" w:rsidP="00155B4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</w:t>
      </w:r>
      <w:r w:rsidRPr="00A73BE3">
        <w:rPr>
          <w:rFonts w:ascii="Times New Roman" w:hAnsi="Times New Roman"/>
          <w:i/>
          <w:sz w:val="28"/>
          <w:szCs w:val="28"/>
        </w:rPr>
        <w:t>формление оглавления</w:t>
      </w:r>
      <w:r>
        <w:rPr>
          <w:rFonts w:ascii="Times New Roman" w:hAnsi="Times New Roman"/>
          <w:i/>
          <w:sz w:val="28"/>
          <w:szCs w:val="28"/>
        </w:rPr>
        <w:t xml:space="preserve"> работы</w:t>
      </w:r>
    </w:p>
    <w:p w:rsidR="00155B42" w:rsidRDefault="00155B42" w:rsidP="00155B4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155B42" w:rsidRPr="003676DF" w:rsidRDefault="00155B42" w:rsidP="00155B42">
      <w:pPr>
        <w:pStyle w:val="1"/>
        <w:keepNext w:val="0"/>
        <w:keepLines w:val="0"/>
        <w:widowControl w:val="0"/>
        <w:tabs>
          <w:tab w:val="left" w:pos="708"/>
        </w:tabs>
        <w:spacing w:before="0" w:line="240" w:lineRule="auto"/>
        <w:jc w:val="center"/>
        <w:rPr>
          <w:rFonts w:ascii="Times New Roman" w:hAnsi="Times New Roman"/>
          <w:bCs w:val="0"/>
          <w:color w:val="auto"/>
        </w:rPr>
      </w:pPr>
      <w:r w:rsidRPr="003676DF">
        <w:rPr>
          <w:rFonts w:ascii="Times New Roman" w:hAnsi="Times New Roman"/>
          <w:color w:val="auto"/>
        </w:rPr>
        <w:t>ОГЛАВЛЕНИЕ</w:t>
      </w:r>
    </w:p>
    <w:p w:rsidR="00155B42" w:rsidRPr="009C089D" w:rsidRDefault="00155B42" w:rsidP="00155B42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18"/>
        <w:gridCol w:w="650"/>
      </w:tblGrid>
      <w:tr w:rsidR="00155B42" w:rsidRPr="009C089D" w:rsidTr="00C44191">
        <w:trPr>
          <w:cantSplit/>
        </w:trPr>
        <w:tc>
          <w:tcPr>
            <w:tcW w:w="8818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676DF">
              <w:rPr>
                <w:rFonts w:ascii="Times New Roman" w:hAnsi="Times New Roman"/>
                <w:b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в</w:t>
            </w:r>
            <w:r w:rsidRPr="003676DF">
              <w:rPr>
                <w:rFonts w:ascii="Times New Roman" w:hAnsi="Times New Roman"/>
                <w:b/>
                <w:iCs/>
                <w:sz w:val="28"/>
                <w:szCs w:val="28"/>
              </w:rPr>
              <w:t>едение</w:t>
            </w:r>
            <w:r w:rsidRPr="003676DF">
              <w:rPr>
                <w:rFonts w:ascii="Times New Roman" w:hAnsi="Times New Roman"/>
                <w:iCs/>
                <w:sz w:val="28"/>
                <w:szCs w:val="28"/>
              </w:rPr>
              <w:t>………………………………………………………………....</w:t>
            </w:r>
          </w:p>
        </w:tc>
        <w:tc>
          <w:tcPr>
            <w:tcW w:w="650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6D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55B42" w:rsidRPr="009C089D" w:rsidTr="00C44191">
        <w:trPr>
          <w:cantSplit/>
        </w:trPr>
        <w:tc>
          <w:tcPr>
            <w:tcW w:w="8818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676DF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Глава 1. </w:t>
            </w:r>
            <w:r w:rsidRPr="003676DF">
              <w:rPr>
                <w:rFonts w:ascii="Times New Roman" w:hAnsi="Times New Roman"/>
                <w:sz w:val="28"/>
                <w:szCs w:val="28"/>
              </w:rPr>
              <w:t>……………………………………...……………………..</w:t>
            </w:r>
          </w:p>
        </w:tc>
        <w:tc>
          <w:tcPr>
            <w:tcW w:w="650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6D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55B42" w:rsidRPr="009C089D" w:rsidTr="00C44191">
        <w:trPr>
          <w:cantSplit/>
        </w:trPr>
        <w:tc>
          <w:tcPr>
            <w:tcW w:w="8818" w:type="dxa"/>
          </w:tcPr>
          <w:p w:rsidR="00155B42" w:rsidRPr="003676DF" w:rsidRDefault="00155B42" w:rsidP="00C44191">
            <w:pPr>
              <w:pStyle w:val="a4"/>
              <w:widowControl w:val="0"/>
              <w:tabs>
                <w:tab w:val="left" w:pos="134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676DF">
              <w:rPr>
                <w:rFonts w:ascii="Times New Roman" w:hAnsi="Times New Roman"/>
                <w:sz w:val="28"/>
                <w:szCs w:val="28"/>
              </w:rPr>
              <w:t>1.1. .…………………………………………..……………..…..</w:t>
            </w:r>
          </w:p>
        </w:tc>
        <w:tc>
          <w:tcPr>
            <w:tcW w:w="650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6D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55B42" w:rsidRPr="009C089D" w:rsidTr="00C44191">
        <w:trPr>
          <w:cantSplit/>
        </w:trPr>
        <w:tc>
          <w:tcPr>
            <w:tcW w:w="8818" w:type="dxa"/>
          </w:tcPr>
          <w:p w:rsidR="00155B42" w:rsidRPr="003676DF" w:rsidRDefault="00155B42" w:rsidP="00C44191">
            <w:pPr>
              <w:pStyle w:val="a4"/>
              <w:widowControl w:val="0"/>
              <w:tabs>
                <w:tab w:val="left" w:pos="134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76DF">
              <w:rPr>
                <w:rFonts w:ascii="Times New Roman" w:hAnsi="Times New Roman"/>
                <w:sz w:val="28"/>
                <w:szCs w:val="28"/>
              </w:rPr>
              <w:t>1.2. …………………….……………………………………….</w:t>
            </w:r>
          </w:p>
        </w:tc>
        <w:tc>
          <w:tcPr>
            <w:tcW w:w="650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6D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155B42" w:rsidRPr="009C089D" w:rsidTr="00C44191">
        <w:trPr>
          <w:cantSplit/>
        </w:trPr>
        <w:tc>
          <w:tcPr>
            <w:tcW w:w="8818" w:type="dxa"/>
          </w:tcPr>
          <w:p w:rsidR="00155B42" w:rsidRPr="003676DF" w:rsidRDefault="00155B42" w:rsidP="00C44191">
            <w:pPr>
              <w:widowControl w:val="0"/>
              <w:tabs>
                <w:tab w:val="left" w:pos="134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676DF">
              <w:rPr>
                <w:rFonts w:ascii="Times New Roman" w:hAnsi="Times New Roman"/>
                <w:sz w:val="28"/>
                <w:szCs w:val="28"/>
              </w:rPr>
              <w:t>1.3. …………………………………………………………….</w:t>
            </w:r>
          </w:p>
        </w:tc>
        <w:tc>
          <w:tcPr>
            <w:tcW w:w="650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6D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155B42" w:rsidRPr="009C089D" w:rsidTr="00C44191">
        <w:trPr>
          <w:cantSplit/>
        </w:trPr>
        <w:tc>
          <w:tcPr>
            <w:tcW w:w="8818" w:type="dxa"/>
          </w:tcPr>
          <w:p w:rsidR="00155B42" w:rsidRPr="003676DF" w:rsidRDefault="00155B42" w:rsidP="00C44191">
            <w:pPr>
              <w:widowControl w:val="0"/>
              <w:tabs>
                <w:tab w:val="left" w:pos="134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3676DF">
              <w:rPr>
                <w:rFonts w:ascii="Times New Roman" w:hAnsi="Times New Roman"/>
                <w:sz w:val="28"/>
                <w:szCs w:val="28"/>
                <w:lang w:eastAsia="ar-SA"/>
              </w:rPr>
              <w:t>1.4</w:t>
            </w:r>
            <w:r w:rsidRPr="003676DF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.  ……………</w:t>
            </w:r>
            <w:r w:rsidRPr="003676DF">
              <w:rPr>
                <w:rFonts w:ascii="Times New Roman" w:hAnsi="Times New Roman"/>
                <w:sz w:val="28"/>
                <w:szCs w:val="28"/>
                <w:lang w:eastAsia="ar-SA"/>
              </w:rPr>
              <w:t>…</w:t>
            </w:r>
            <w:r w:rsidRPr="003676DF">
              <w:rPr>
                <w:rFonts w:ascii="Times New Roman" w:hAnsi="Times New Roman"/>
                <w:sz w:val="28"/>
                <w:szCs w:val="28"/>
              </w:rPr>
              <w:t xml:space="preserve"> ……………………………………………..</w:t>
            </w:r>
          </w:p>
        </w:tc>
        <w:tc>
          <w:tcPr>
            <w:tcW w:w="650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6D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55B42" w:rsidRPr="009C089D" w:rsidTr="00C44191">
        <w:trPr>
          <w:cantSplit/>
        </w:trPr>
        <w:tc>
          <w:tcPr>
            <w:tcW w:w="8818" w:type="dxa"/>
          </w:tcPr>
          <w:p w:rsidR="00155B42" w:rsidRPr="003676DF" w:rsidRDefault="00155B42" w:rsidP="00C44191">
            <w:pPr>
              <w:widowControl w:val="0"/>
              <w:tabs>
                <w:tab w:val="left" w:pos="1344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3676DF">
              <w:rPr>
                <w:rFonts w:ascii="Times New Roman" w:hAnsi="Times New Roman"/>
                <w:b/>
                <w:iCs/>
                <w:sz w:val="28"/>
                <w:szCs w:val="28"/>
              </w:rPr>
              <w:t>Глава 2. ……………………………………………………………….</w:t>
            </w:r>
          </w:p>
        </w:tc>
        <w:tc>
          <w:tcPr>
            <w:tcW w:w="650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6D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55B42" w:rsidRPr="009C089D" w:rsidTr="00C44191">
        <w:trPr>
          <w:cantSplit/>
        </w:trPr>
        <w:tc>
          <w:tcPr>
            <w:tcW w:w="8818" w:type="dxa"/>
          </w:tcPr>
          <w:p w:rsidR="00155B42" w:rsidRPr="003676DF" w:rsidRDefault="00155B42" w:rsidP="00C44191">
            <w:pPr>
              <w:pStyle w:val="a4"/>
              <w:widowControl w:val="0"/>
              <w:tabs>
                <w:tab w:val="left" w:pos="13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6DF">
              <w:rPr>
                <w:rFonts w:ascii="Times New Roman" w:hAnsi="Times New Roman"/>
                <w:sz w:val="28"/>
                <w:szCs w:val="28"/>
              </w:rPr>
              <w:t>2.1. ………………………………………………………………...</w:t>
            </w:r>
          </w:p>
        </w:tc>
        <w:tc>
          <w:tcPr>
            <w:tcW w:w="650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6D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155B42" w:rsidRPr="009C089D" w:rsidTr="00C44191">
        <w:trPr>
          <w:cantSplit/>
        </w:trPr>
        <w:tc>
          <w:tcPr>
            <w:tcW w:w="8818" w:type="dxa"/>
          </w:tcPr>
          <w:p w:rsidR="00155B42" w:rsidRPr="003676DF" w:rsidRDefault="00155B42" w:rsidP="00C44191">
            <w:pPr>
              <w:pStyle w:val="a4"/>
              <w:widowControl w:val="0"/>
              <w:tabs>
                <w:tab w:val="left" w:pos="134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6DF">
              <w:rPr>
                <w:rFonts w:ascii="Times New Roman" w:hAnsi="Times New Roman"/>
                <w:sz w:val="28"/>
                <w:szCs w:val="28"/>
              </w:rPr>
              <w:t>2.2. ….……………………………………………….…………….</w:t>
            </w:r>
          </w:p>
        </w:tc>
        <w:tc>
          <w:tcPr>
            <w:tcW w:w="650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6DF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155B42" w:rsidRPr="009C089D" w:rsidTr="00C44191">
        <w:trPr>
          <w:cantSplit/>
        </w:trPr>
        <w:tc>
          <w:tcPr>
            <w:tcW w:w="8818" w:type="dxa"/>
          </w:tcPr>
          <w:p w:rsidR="00155B42" w:rsidRPr="003676DF" w:rsidRDefault="00155B42" w:rsidP="00C44191">
            <w:pPr>
              <w:widowControl w:val="0"/>
              <w:tabs>
                <w:tab w:val="left" w:pos="134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3676DF">
              <w:rPr>
                <w:rFonts w:ascii="Times New Roman" w:hAnsi="Times New Roman"/>
                <w:sz w:val="28"/>
                <w:szCs w:val="28"/>
              </w:rPr>
              <w:t>2.3. ……………………………………………. ………………….</w:t>
            </w:r>
          </w:p>
        </w:tc>
        <w:tc>
          <w:tcPr>
            <w:tcW w:w="650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6DF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155B42" w:rsidRPr="009C089D" w:rsidTr="00C44191">
        <w:trPr>
          <w:cantSplit/>
        </w:trPr>
        <w:tc>
          <w:tcPr>
            <w:tcW w:w="8818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676DF">
              <w:rPr>
                <w:rFonts w:ascii="Times New Roman" w:hAnsi="Times New Roman"/>
                <w:b/>
                <w:iCs/>
                <w:sz w:val="28"/>
                <w:szCs w:val="28"/>
              </w:rPr>
              <w:t>Заключение</w:t>
            </w:r>
            <w:r w:rsidRPr="003676DF">
              <w:rPr>
                <w:rFonts w:ascii="Times New Roman" w:hAnsi="Times New Roman"/>
                <w:iCs/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650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6DF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 w:rsidR="00155B42" w:rsidRPr="009C089D" w:rsidTr="00C44191">
        <w:trPr>
          <w:cantSplit/>
        </w:trPr>
        <w:tc>
          <w:tcPr>
            <w:tcW w:w="8818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676DF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Список 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использованной литературы</w:t>
            </w:r>
            <w:r w:rsidRPr="003676DF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Pr="003676DF">
              <w:rPr>
                <w:rFonts w:ascii="Times New Roman" w:hAnsi="Times New Roman"/>
                <w:iCs/>
                <w:sz w:val="28"/>
                <w:szCs w:val="28"/>
              </w:rPr>
              <w:t>……………………...</w:t>
            </w:r>
          </w:p>
        </w:tc>
        <w:tc>
          <w:tcPr>
            <w:tcW w:w="650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6DF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155B42" w:rsidRPr="009C089D" w:rsidTr="00C44191">
        <w:trPr>
          <w:cantSplit/>
          <w:trHeight w:val="371"/>
        </w:trPr>
        <w:tc>
          <w:tcPr>
            <w:tcW w:w="8818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676DF">
              <w:rPr>
                <w:rFonts w:ascii="Times New Roman" w:hAnsi="Times New Roman"/>
                <w:b/>
                <w:iCs/>
                <w:sz w:val="28"/>
                <w:szCs w:val="28"/>
              </w:rPr>
              <w:t>Приложение 1.</w:t>
            </w:r>
            <w:r w:rsidRPr="003676D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676DF">
              <w:rPr>
                <w:rFonts w:ascii="Times New Roman" w:hAnsi="Times New Roman"/>
                <w:iCs/>
                <w:sz w:val="28"/>
                <w:szCs w:val="28"/>
              </w:rPr>
              <w:t>……………………………………............</w:t>
            </w:r>
          </w:p>
        </w:tc>
        <w:tc>
          <w:tcPr>
            <w:tcW w:w="650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6DF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155B42" w:rsidRPr="009C089D" w:rsidTr="00C44191">
        <w:trPr>
          <w:cantSplit/>
          <w:trHeight w:val="371"/>
        </w:trPr>
        <w:tc>
          <w:tcPr>
            <w:tcW w:w="8818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676DF">
              <w:rPr>
                <w:rFonts w:ascii="Times New Roman" w:hAnsi="Times New Roman"/>
                <w:b/>
                <w:iCs/>
                <w:sz w:val="28"/>
                <w:szCs w:val="28"/>
              </w:rPr>
              <w:t>Приложение 2.</w:t>
            </w:r>
            <w:r w:rsidRPr="003676DF">
              <w:rPr>
                <w:rFonts w:ascii="Times New Roman" w:hAnsi="Times New Roman"/>
                <w:iCs/>
                <w:sz w:val="28"/>
                <w:szCs w:val="28"/>
              </w:rPr>
              <w:t>…………………………………………. …….…..........</w:t>
            </w:r>
          </w:p>
        </w:tc>
        <w:tc>
          <w:tcPr>
            <w:tcW w:w="650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6DF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155B42" w:rsidRPr="009C089D" w:rsidTr="00C44191">
        <w:trPr>
          <w:cantSplit/>
          <w:trHeight w:val="371"/>
        </w:trPr>
        <w:tc>
          <w:tcPr>
            <w:tcW w:w="8818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Приложение </w:t>
            </w:r>
            <w:r w:rsidRPr="003676DF">
              <w:rPr>
                <w:rFonts w:ascii="Times New Roman" w:hAnsi="Times New Roman"/>
                <w:b/>
                <w:iCs/>
                <w:sz w:val="28"/>
                <w:szCs w:val="28"/>
              </w:rPr>
              <w:t>3.</w:t>
            </w:r>
            <w:r w:rsidRPr="003676DF">
              <w:rPr>
                <w:rFonts w:ascii="Times New Roman" w:hAnsi="Times New Roman"/>
                <w:iCs/>
                <w:sz w:val="28"/>
                <w:szCs w:val="28"/>
              </w:rPr>
              <w:t>……………….……</w:t>
            </w:r>
            <w:r w:rsidRPr="003676DF">
              <w:rPr>
                <w:rFonts w:ascii="Times New Roman" w:hAnsi="Times New Roman"/>
                <w:sz w:val="28"/>
                <w:szCs w:val="28"/>
              </w:rPr>
              <w:t>…………........................................</w:t>
            </w:r>
          </w:p>
        </w:tc>
        <w:tc>
          <w:tcPr>
            <w:tcW w:w="650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6DF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155B42" w:rsidRPr="009C089D" w:rsidTr="00C44191">
        <w:trPr>
          <w:cantSplit/>
          <w:trHeight w:val="371"/>
        </w:trPr>
        <w:tc>
          <w:tcPr>
            <w:tcW w:w="8818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676DF">
              <w:rPr>
                <w:rFonts w:ascii="Times New Roman" w:hAnsi="Times New Roman"/>
                <w:b/>
                <w:iCs/>
                <w:sz w:val="28"/>
                <w:szCs w:val="28"/>
              </w:rPr>
              <w:t>Приложение 4.</w:t>
            </w:r>
            <w:r w:rsidRPr="003676DF">
              <w:rPr>
                <w:rFonts w:ascii="Times New Roman" w:hAnsi="Times New Roman"/>
                <w:iCs/>
                <w:sz w:val="28"/>
                <w:szCs w:val="28"/>
              </w:rPr>
              <w:t>………………….…………………………………........</w:t>
            </w:r>
          </w:p>
        </w:tc>
        <w:tc>
          <w:tcPr>
            <w:tcW w:w="650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6DF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155B42" w:rsidRPr="009C089D" w:rsidTr="00C44191">
        <w:trPr>
          <w:cantSplit/>
          <w:trHeight w:val="371"/>
        </w:trPr>
        <w:tc>
          <w:tcPr>
            <w:tcW w:w="8818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676DF">
              <w:rPr>
                <w:rFonts w:ascii="Times New Roman" w:hAnsi="Times New Roman"/>
                <w:b/>
                <w:iCs/>
                <w:sz w:val="28"/>
                <w:szCs w:val="28"/>
              </w:rPr>
              <w:t>Приложение 5.</w:t>
            </w:r>
            <w:r w:rsidRPr="003676DF">
              <w:rPr>
                <w:rFonts w:ascii="Times New Roman" w:hAnsi="Times New Roman"/>
                <w:iCs/>
                <w:sz w:val="28"/>
                <w:szCs w:val="28"/>
              </w:rPr>
              <w:t>…………………………………………………….…..</w:t>
            </w:r>
          </w:p>
        </w:tc>
        <w:tc>
          <w:tcPr>
            <w:tcW w:w="650" w:type="dxa"/>
          </w:tcPr>
          <w:p w:rsidR="00155B42" w:rsidRPr="003676DF" w:rsidRDefault="00155B42" w:rsidP="00C44191">
            <w:pPr>
              <w:pStyle w:val="a4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76DF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</w:tbl>
    <w:p w:rsidR="00155B42" w:rsidRPr="00A73BE3" w:rsidRDefault="00155B42" w:rsidP="00155B4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155B42" w:rsidRDefault="00155B42" w:rsidP="00155B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5B42" w:rsidRDefault="00155B42" w:rsidP="00155B42">
      <w:pPr>
        <w:spacing w:after="0" w:line="240" w:lineRule="auto"/>
        <w:jc w:val="right"/>
        <w:rPr>
          <w:rFonts w:eastAsia="Times New Roman"/>
          <w:color w:val="000000"/>
          <w:sz w:val="28"/>
          <w:szCs w:val="28"/>
        </w:rPr>
      </w:pPr>
    </w:p>
    <w:p w:rsidR="00155B42" w:rsidRDefault="00155B42" w:rsidP="00155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B42" w:rsidRDefault="00155B42" w:rsidP="00155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B42" w:rsidRDefault="00155B42" w:rsidP="00155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B42" w:rsidRDefault="00155B42" w:rsidP="00155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B42" w:rsidRDefault="00155B42" w:rsidP="00155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B42" w:rsidRDefault="00155B42" w:rsidP="00155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B42" w:rsidRDefault="00155B42" w:rsidP="00155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B42" w:rsidRDefault="00155B42" w:rsidP="00155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B42" w:rsidRDefault="00155B42" w:rsidP="00155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B42" w:rsidRDefault="00155B42" w:rsidP="00155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B42" w:rsidRDefault="00155B42" w:rsidP="00155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B42" w:rsidRDefault="00155B42" w:rsidP="00155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B42" w:rsidRDefault="00155B42" w:rsidP="00155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B42" w:rsidRDefault="00155B42" w:rsidP="00155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B42" w:rsidRDefault="00155B42" w:rsidP="00155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B42" w:rsidRDefault="00155B42" w:rsidP="00155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B42" w:rsidRDefault="00155B42" w:rsidP="00155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B42" w:rsidRDefault="00155B42" w:rsidP="00155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B42" w:rsidRDefault="00155B42" w:rsidP="00155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B42" w:rsidRDefault="00155B42" w:rsidP="00155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B42" w:rsidRDefault="00155B42" w:rsidP="00155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B42" w:rsidRDefault="00155B42" w:rsidP="00155B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5B42" w:rsidRPr="00FF3554" w:rsidRDefault="00155B42" w:rsidP="00155B4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155B42" w:rsidRPr="00FF3554" w:rsidRDefault="00155B42" w:rsidP="00155B4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Оформление списка использованной литературы (источников)</w:t>
      </w:r>
    </w:p>
    <w:p w:rsidR="00155B42" w:rsidRPr="00FF3554" w:rsidRDefault="00155B42" w:rsidP="00155B4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155B42" w:rsidRPr="00FF3554" w:rsidRDefault="00155B42" w:rsidP="00155B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F3554">
        <w:rPr>
          <w:rFonts w:ascii="Times New Roman" w:hAnsi="Times New Roman"/>
          <w:sz w:val="28"/>
          <w:szCs w:val="28"/>
        </w:rPr>
        <w:t>Список использованных источников</w:t>
      </w:r>
    </w:p>
    <w:p w:rsidR="00155B42" w:rsidRDefault="00155B42" w:rsidP="00155B42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</w:p>
    <w:p w:rsidR="00155B42" w:rsidRPr="00FF3554" w:rsidRDefault="00155B42" w:rsidP="00155B4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F3554">
        <w:rPr>
          <w:rFonts w:ascii="Times New Roman" w:hAnsi="Times New Roman"/>
          <w:i/>
          <w:sz w:val="28"/>
          <w:szCs w:val="28"/>
        </w:rPr>
        <w:t>1. Официально-документальные материалы</w:t>
      </w:r>
      <w:r w:rsidRPr="00FF3554">
        <w:rPr>
          <w:rFonts w:ascii="Times New Roman" w:hAnsi="Times New Roman"/>
          <w:sz w:val="28"/>
          <w:szCs w:val="28"/>
        </w:rPr>
        <w:t>:</w:t>
      </w:r>
    </w:p>
    <w:p w:rsidR="00155B42" w:rsidRPr="00FF3554" w:rsidRDefault="00155B42" w:rsidP="00155B42">
      <w:pPr>
        <w:pStyle w:val="a3"/>
        <w:spacing w:line="240" w:lineRule="auto"/>
        <w:rPr>
          <w:rFonts w:ascii="Calibri" w:hAnsi="Calibri"/>
        </w:rPr>
      </w:pPr>
      <w:r w:rsidRPr="00FF3554">
        <w:rPr>
          <w:rFonts w:ascii="Times New Roman" w:hAnsi="Times New Roman"/>
        </w:rPr>
        <w:t>1. О</w:t>
      </w:r>
      <w:r w:rsidRPr="00FF3554">
        <w:t xml:space="preserve"> коммерческой тайне</w:t>
      </w:r>
      <w:proofErr w:type="gramStart"/>
      <w:r w:rsidRPr="00FF3554">
        <w:rPr>
          <w:rFonts w:ascii="Calibri" w:hAnsi="Calibri"/>
        </w:rPr>
        <w:t xml:space="preserve"> </w:t>
      </w:r>
      <w:r w:rsidRPr="00FF3554">
        <w:t>:</w:t>
      </w:r>
      <w:proofErr w:type="gramEnd"/>
      <w:r w:rsidRPr="00FF3554">
        <w:t xml:space="preserve"> </w:t>
      </w:r>
      <w:proofErr w:type="spellStart"/>
      <w:r w:rsidRPr="00FF3554">
        <w:t>Федер</w:t>
      </w:r>
      <w:proofErr w:type="spellEnd"/>
      <w:r w:rsidRPr="00FF3554">
        <w:t xml:space="preserve">. закон от 29 июля </w:t>
      </w:r>
      <w:smartTag w:uri="urn:schemas-microsoft-com:office:smarttags" w:element="metricconverter">
        <w:smartTagPr>
          <w:attr w:name="ProductID" w:val="2004 г"/>
        </w:smartTagPr>
        <w:r w:rsidRPr="00FF3554">
          <w:t>2004 г</w:t>
        </w:r>
      </w:smartTag>
      <w:r w:rsidRPr="00FF3554">
        <w:t>. №</w:t>
      </w:r>
      <w:r w:rsidRPr="00FF3554">
        <w:rPr>
          <w:rFonts w:ascii="Calibri" w:hAnsi="Calibri"/>
        </w:rPr>
        <w:t xml:space="preserve"> </w:t>
      </w:r>
      <w:r w:rsidRPr="00FF3554">
        <w:t xml:space="preserve">98-ФЗ // Ведомости </w:t>
      </w:r>
      <w:proofErr w:type="spellStart"/>
      <w:r w:rsidRPr="00FF3554">
        <w:t>Федер</w:t>
      </w:r>
      <w:proofErr w:type="spellEnd"/>
      <w:r w:rsidRPr="00FF3554">
        <w:t>. Собр. Рос. Федерации. – 2004. –</w:t>
      </w:r>
      <w:r w:rsidRPr="00FF3554">
        <w:rPr>
          <w:rFonts w:ascii="Calibri" w:hAnsi="Calibri"/>
        </w:rPr>
        <w:t xml:space="preserve"> </w:t>
      </w:r>
      <w:r w:rsidRPr="00FF3554">
        <w:t>№</w:t>
      </w:r>
      <w:r w:rsidRPr="00FF3554">
        <w:rPr>
          <w:rFonts w:ascii="Calibri" w:hAnsi="Calibri"/>
        </w:rPr>
        <w:t xml:space="preserve"> </w:t>
      </w:r>
      <w:r w:rsidRPr="00FF3554">
        <w:t>17. – Ст.</w:t>
      </w:r>
      <w:r w:rsidRPr="00FF3554">
        <w:rPr>
          <w:rFonts w:ascii="Calibri" w:hAnsi="Calibri"/>
        </w:rPr>
        <w:t xml:space="preserve"> </w:t>
      </w:r>
      <w:r w:rsidRPr="00FF3554">
        <w:t>940. –</w:t>
      </w:r>
      <w:r w:rsidRPr="00FF3554">
        <w:rPr>
          <w:rFonts w:ascii="Calibri" w:hAnsi="Calibri"/>
        </w:rPr>
        <w:t xml:space="preserve"> </w:t>
      </w:r>
      <w:r w:rsidRPr="00FF3554">
        <w:t>С.</w:t>
      </w:r>
      <w:r w:rsidRPr="00FF3554">
        <w:rPr>
          <w:rFonts w:ascii="Calibri" w:hAnsi="Calibri"/>
        </w:rPr>
        <w:t xml:space="preserve"> </w:t>
      </w:r>
      <w:r w:rsidRPr="00FF3554">
        <w:t>11-28.</w:t>
      </w:r>
    </w:p>
    <w:p w:rsidR="00155B42" w:rsidRPr="00FF3554" w:rsidRDefault="00155B42" w:rsidP="00155B42">
      <w:pPr>
        <w:pStyle w:val="a3"/>
        <w:spacing w:line="240" w:lineRule="auto"/>
        <w:rPr>
          <w:rFonts w:ascii="Times New Roman" w:hAnsi="Times New Roman"/>
        </w:rPr>
      </w:pPr>
      <w:r w:rsidRPr="00FF3554">
        <w:rPr>
          <w:rFonts w:ascii="Times New Roman" w:hAnsi="Times New Roman"/>
        </w:rPr>
        <w:t>2. Федеральный закон «Об образован</w:t>
      </w:r>
      <w:r>
        <w:rPr>
          <w:rFonts w:ascii="Times New Roman" w:hAnsi="Times New Roman"/>
        </w:rPr>
        <w:t>ии в Российской Федерации». – Москва</w:t>
      </w:r>
      <w:r w:rsidRPr="00FF3554">
        <w:rPr>
          <w:rFonts w:ascii="Times New Roman" w:hAnsi="Times New Roman"/>
        </w:rPr>
        <w:t>: Омега-Л, 2013. – 134 с. – (Законы Российской Федерации).</w:t>
      </w:r>
    </w:p>
    <w:p w:rsidR="00155B42" w:rsidRDefault="00155B42" w:rsidP="00155B42">
      <w:pPr>
        <w:pStyle w:val="a3"/>
        <w:spacing w:line="240" w:lineRule="auto"/>
        <w:ind w:firstLine="708"/>
        <w:rPr>
          <w:rFonts w:asciiTheme="minorHAnsi" w:hAnsiTheme="minorHAnsi"/>
          <w:i/>
          <w:iCs/>
        </w:rPr>
      </w:pPr>
    </w:p>
    <w:p w:rsidR="00155B42" w:rsidRPr="00FF3554" w:rsidRDefault="00155B42" w:rsidP="00155B42">
      <w:pPr>
        <w:pStyle w:val="a3"/>
        <w:spacing w:line="240" w:lineRule="auto"/>
        <w:ind w:firstLine="708"/>
        <w:rPr>
          <w:i/>
          <w:iCs/>
        </w:rPr>
      </w:pPr>
      <w:r w:rsidRPr="00FF3554">
        <w:rPr>
          <w:i/>
          <w:iCs/>
        </w:rPr>
        <w:t>2</w:t>
      </w:r>
      <w:r w:rsidRPr="00FF3554">
        <w:rPr>
          <w:rFonts w:ascii="Times New Roman" w:hAnsi="Times New Roman" w:cs="Times New Roman"/>
          <w:i/>
          <w:iCs/>
        </w:rPr>
        <w:t>. Книги:</w:t>
      </w:r>
    </w:p>
    <w:p w:rsidR="00155B42" w:rsidRPr="00FF3554" w:rsidRDefault="00155B42" w:rsidP="00155B42">
      <w:pPr>
        <w:pStyle w:val="a3"/>
        <w:spacing w:line="240" w:lineRule="auto"/>
        <w:rPr>
          <w:rFonts w:ascii="Times New Roman" w:hAnsi="Times New Roman" w:cs="Times New Roman"/>
        </w:rPr>
      </w:pPr>
      <w:r w:rsidRPr="00FF3554">
        <w:rPr>
          <w:rFonts w:ascii="Times New Roman" w:hAnsi="Times New Roman" w:cs="Times New Roman"/>
        </w:rPr>
        <w:t xml:space="preserve">3. </w:t>
      </w:r>
      <w:proofErr w:type="spellStart"/>
      <w:r w:rsidRPr="00FF3554">
        <w:rPr>
          <w:rFonts w:ascii="Times New Roman" w:hAnsi="Times New Roman" w:cs="Times New Roman"/>
        </w:rPr>
        <w:t>Жаркова</w:t>
      </w:r>
      <w:proofErr w:type="spellEnd"/>
      <w:r w:rsidRPr="00FF3554">
        <w:rPr>
          <w:rFonts w:ascii="Times New Roman" w:hAnsi="Times New Roman" w:cs="Times New Roman"/>
        </w:rPr>
        <w:t>, Л.С. Деятельность учреждений культуры</w:t>
      </w:r>
      <w:proofErr w:type="gramStart"/>
      <w:r w:rsidRPr="00FF3554">
        <w:rPr>
          <w:rFonts w:ascii="Times New Roman" w:hAnsi="Times New Roman" w:cs="Times New Roman"/>
        </w:rPr>
        <w:t xml:space="preserve"> :</w:t>
      </w:r>
      <w:proofErr w:type="gramEnd"/>
      <w:r w:rsidRPr="00FF3554">
        <w:rPr>
          <w:rFonts w:ascii="Times New Roman" w:hAnsi="Times New Roman" w:cs="Times New Roman"/>
        </w:rPr>
        <w:t xml:space="preserve"> учебное пособие / Л.С. </w:t>
      </w:r>
      <w:proofErr w:type="spellStart"/>
      <w:r w:rsidRPr="00FF3554">
        <w:rPr>
          <w:rFonts w:ascii="Times New Roman" w:hAnsi="Times New Roman" w:cs="Times New Roman"/>
        </w:rPr>
        <w:t>Жарков</w:t>
      </w:r>
      <w:r>
        <w:rPr>
          <w:rFonts w:ascii="Times New Roman" w:hAnsi="Times New Roman" w:cs="Times New Roman"/>
        </w:rPr>
        <w:t>а</w:t>
      </w:r>
      <w:proofErr w:type="spellEnd"/>
      <w:r>
        <w:rPr>
          <w:rFonts w:ascii="Times New Roman" w:hAnsi="Times New Roman" w:cs="Times New Roman"/>
        </w:rPr>
        <w:t xml:space="preserve">. – 3-е изд., </w:t>
      </w:r>
      <w:proofErr w:type="spellStart"/>
      <w:r>
        <w:rPr>
          <w:rFonts w:ascii="Times New Roman" w:hAnsi="Times New Roman" w:cs="Times New Roman"/>
        </w:rPr>
        <w:t>испр</w:t>
      </w:r>
      <w:proofErr w:type="spellEnd"/>
      <w:r>
        <w:rPr>
          <w:rFonts w:ascii="Times New Roman" w:hAnsi="Times New Roman" w:cs="Times New Roman"/>
        </w:rPr>
        <w:t>. и доп. – Москва</w:t>
      </w:r>
      <w:r w:rsidRPr="00FF3554">
        <w:rPr>
          <w:rFonts w:ascii="Times New Roman" w:hAnsi="Times New Roman" w:cs="Times New Roman"/>
        </w:rPr>
        <w:t xml:space="preserve">: МГУКИ, 2003. – 221 с. </w:t>
      </w:r>
    </w:p>
    <w:p w:rsidR="00155B42" w:rsidRPr="00FF3554" w:rsidRDefault="00155B42" w:rsidP="00155B42">
      <w:pPr>
        <w:pStyle w:val="a3"/>
        <w:spacing w:line="240" w:lineRule="auto"/>
        <w:rPr>
          <w:rFonts w:ascii="Times New Roman" w:hAnsi="Times New Roman" w:cs="Times New Roman"/>
        </w:rPr>
      </w:pPr>
      <w:r w:rsidRPr="00FF3554">
        <w:rPr>
          <w:rFonts w:ascii="Times New Roman" w:hAnsi="Times New Roman" w:cs="Times New Roman"/>
        </w:rPr>
        <w:t>4. Организация деятельности учреждений культуры клубного типа</w:t>
      </w:r>
      <w:proofErr w:type="gramStart"/>
      <w:r w:rsidRPr="00FF3554">
        <w:rPr>
          <w:rFonts w:ascii="Times New Roman" w:hAnsi="Times New Roman" w:cs="Times New Roman"/>
        </w:rPr>
        <w:t xml:space="preserve"> :</w:t>
      </w:r>
      <w:proofErr w:type="gramEnd"/>
      <w:r w:rsidRPr="00FF3554">
        <w:rPr>
          <w:rFonts w:ascii="Times New Roman" w:hAnsi="Times New Roman" w:cs="Times New Roman"/>
        </w:rPr>
        <w:t xml:space="preserve"> учебное пособие / </w:t>
      </w:r>
      <w:r>
        <w:rPr>
          <w:rFonts w:ascii="Times New Roman" w:hAnsi="Times New Roman" w:cs="Times New Roman"/>
        </w:rPr>
        <w:t>под ред. Н.П. Гончаровой. – Санкт-Петербург</w:t>
      </w:r>
      <w:r w:rsidRPr="00FF3554">
        <w:rPr>
          <w:rFonts w:ascii="Times New Roman" w:hAnsi="Times New Roman" w:cs="Times New Roman"/>
        </w:rPr>
        <w:t>: Лань</w:t>
      </w:r>
      <w:proofErr w:type="gramStart"/>
      <w:r w:rsidRPr="00FF3554">
        <w:rPr>
          <w:rFonts w:ascii="Times New Roman" w:hAnsi="Times New Roman" w:cs="Times New Roman"/>
        </w:rPr>
        <w:t xml:space="preserve"> :</w:t>
      </w:r>
      <w:proofErr w:type="gramEnd"/>
      <w:r w:rsidRPr="00FF3554">
        <w:rPr>
          <w:rFonts w:ascii="Times New Roman" w:hAnsi="Times New Roman" w:cs="Times New Roman"/>
        </w:rPr>
        <w:t xml:space="preserve"> Планета музыки, 2015. – 448 </w:t>
      </w:r>
      <w:proofErr w:type="gramStart"/>
      <w:r w:rsidRPr="00FF3554">
        <w:rPr>
          <w:rFonts w:ascii="Times New Roman" w:hAnsi="Times New Roman" w:cs="Times New Roman"/>
        </w:rPr>
        <w:t>с</w:t>
      </w:r>
      <w:proofErr w:type="gramEnd"/>
      <w:r w:rsidRPr="00FF3554">
        <w:rPr>
          <w:rFonts w:ascii="Times New Roman" w:hAnsi="Times New Roman" w:cs="Times New Roman"/>
        </w:rPr>
        <w:t>.</w:t>
      </w:r>
    </w:p>
    <w:p w:rsidR="00155B42" w:rsidRPr="00FF3554" w:rsidRDefault="00155B42" w:rsidP="00155B42">
      <w:pPr>
        <w:pStyle w:val="a3"/>
        <w:spacing w:line="240" w:lineRule="auto"/>
        <w:rPr>
          <w:rFonts w:ascii="Times New Roman" w:hAnsi="Times New Roman" w:cs="Times New Roman"/>
        </w:rPr>
      </w:pPr>
      <w:r w:rsidRPr="00FF3554">
        <w:rPr>
          <w:rFonts w:ascii="Times New Roman" w:hAnsi="Times New Roman" w:cs="Times New Roman"/>
        </w:rPr>
        <w:t xml:space="preserve">5. </w:t>
      </w:r>
      <w:proofErr w:type="spellStart"/>
      <w:r w:rsidRPr="00FF3554">
        <w:rPr>
          <w:rFonts w:ascii="Times New Roman" w:hAnsi="Times New Roman" w:cs="Times New Roman"/>
        </w:rPr>
        <w:t>Тульчинский</w:t>
      </w:r>
      <w:proofErr w:type="spellEnd"/>
      <w:r w:rsidRPr="00FF3554">
        <w:rPr>
          <w:rFonts w:ascii="Times New Roman" w:hAnsi="Times New Roman" w:cs="Times New Roman"/>
        </w:rPr>
        <w:t>, Г.Л. Менеджмент в сфере культуры</w:t>
      </w:r>
      <w:proofErr w:type="gramStart"/>
      <w:r w:rsidRPr="00FF3554">
        <w:rPr>
          <w:rFonts w:ascii="Times New Roman" w:hAnsi="Times New Roman" w:cs="Times New Roman"/>
        </w:rPr>
        <w:t xml:space="preserve"> :</w:t>
      </w:r>
      <w:proofErr w:type="gramEnd"/>
      <w:r w:rsidRPr="00FF3554">
        <w:rPr>
          <w:rFonts w:ascii="Times New Roman" w:hAnsi="Times New Roman" w:cs="Times New Roman"/>
        </w:rPr>
        <w:t xml:space="preserve"> учебное пособие / Г.Л. </w:t>
      </w:r>
      <w:proofErr w:type="spellStart"/>
      <w:r w:rsidRPr="00FF3554">
        <w:rPr>
          <w:rFonts w:ascii="Times New Roman" w:hAnsi="Times New Roman" w:cs="Times New Roman"/>
        </w:rPr>
        <w:t>Тульчинский</w:t>
      </w:r>
      <w:proofErr w:type="spellEnd"/>
      <w:r w:rsidRPr="00FF3554">
        <w:rPr>
          <w:rFonts w:ascii="Times New Roman" w:hAnsi="Times New Roman" w:cs="Times New Roman"/>
        </w:rPr>
        <w:t xml:space="preserve">, Е.Л. </w:t>
      </w:r>
      <w:proofErr w:type="spellStart"/>
      <w:r w:rsidRPr="00FF3554">
        <w:rPr>
          <w:rFonts w:ascii="Times New Roman" w:hAnsi="Times New Roman" w:cs="Times New Roman"/>
        </w:rPr>
        <w:t>Шекова</w:t>
      </w:r>
      <w:proofErr w:type="spellEnd"/>
      <w:r w:rsidRPr="00FF3554">
        <w:rPr>
          <w:rFonts w:ascii="Times New Roman" w:hAnsi="Times New Roman" w:cs="Times New Roman"/>
        </w:rPr>
        <w:t xml:space="preserve">. – 4-е изд., </w:t>
      </w:r>
      <w:proofErr w:type="spellStart"/>
      <w:r w:rsidRPr="00FF3554">
        <w:rPr>
          <w:rFonts w:ascii="Times New Roman" w:hAnsi="Times New Roman" w:cs="Times New Roman"/>
        </w:rPr>
        <w:t>испр</w:t>
      </w:r>
      <w:proofErr w:type="spellEnd"/>
      <w:r w:rsidRPr="00FF3554">
        <w:rPr>
          <w:rFonts w:ascii="Times New Roman" w:hAnsi="Times New Roman" w:cs="Times New Roman"/>
        </w:rPr>
        <w:t xml:space="preserve">. и доп. – </w:t>
      </w:r>
      <w:r>
        <w:rPr>
          <w:rFonts w:ascii="Times New Roman" w:hAnsi="Times New Roman" w:cs="Times New Roman"/>
        </w:rPr>
        <w:t>Санкт-Петербург</w:t>
      </w:r>
      <w:r w:rsidRPr="00FF3554">
        <w:rPr>
          <w:rFonts w:ascii="Times New Roman" w:hAnsi="Times New Roman" w:cs="Times New Roman"/>
        </w:rPr>
        <w:t>: Лань</w:t>
      </w:r>
      <w:proofErr w:type="gramStart"/>
      <w:r w:rsidRPr="00FF3554">
        <w:rPr>
          <w:rFonts w:ascii="Times New Roman" w:hAnsi="Times New Roman" w:cs="Times New Roman"/>
        </w:rPr>
        <w:t xml:space="preserve"> :</w:t>
      </w:r>
      <w:proofErr w:type="gramEnd"/>
      <w:r w:rsidRPr="00FF3554">
        <w:rPr>
          <w:rFonts w:ascii="Times New Roman" w:hAnsi="Times New Roman" w:cs="Times New Roman"/>
        </w:rPr>
        <w:t xml:space="preserve"> Планета музыки, 2009. – 544 </w:t>
      </w:r>
      <w:proofErr w:type="gramStart"/>
      <w:r w:rsidRPr="00FF3554">
        <w:rPr>
          <w:rFonts w:ascii="Times New Roman" w:hAnsi="Times New Roman" w:cs="Times New Roman"/>
        </w:rPr>
        <w:t>с</w:t>
      </w:r>
      <w:proofErr w:type="gramEnd"/>
      <w:r w:rsidRPr="00FF3554">
        <w:rPr>
          <w:rFonts w:ascii="Times New Roman" w:hAnsi="Times New Roman" w:cs="Times New Roman"/>
        </w:rPr>
        <w:t>.</w:t>
      </w:r>
    </w:p>
    <w:p w:rsidR="00155B42" w:rsidRPr="00FF3554" w:rsidRDefault="00155B42" w:rsidP="00155B42">
      <w:pPr>
        <w:pStyle w:val="a3"/>
        <w:spacing w:line="240" w:lineRule="auto"/>
        <w:rPr>
          <w:rFonts w:ascii="Times New Roman" w:hAnsi="Times New Roman" w:cs="Times New Roman"/>
        </w:rPr>
      </w:pPr>
      <w:r w:rsidRPr="00FF3554">
        <w:rPr>
          <w:rFonts w:ascii="Times New Roman" w:hAnsi="Times New Roman" w:cs="Times New Roman"/>
        </w:rPr>
        <w:t xml:space="preserve">6. </w:t>
      </w:r>
      <w:proofErr w:type="spellStart"/>
      <w:r w:rsidRPr="00FF3554">
        <w:rPr>
          <w:rFonts w:ascii="Times New Roman" w:hAnsi="Times New Roman" w:cs="Times New Roman"/>
        </w:rPr>
        <w:t>Тульчинский</w:t>
      </w:r>
      <w:proofErr w:type="spellEnd"/>
      <w:r w:rsidRPr="00FF3554">
        <w:rPr>
          <w:rFonts w:ascii="Times New Roman" w:hAnsi="Times New Roman" w:cs="Times New Roman"/>
        </w:rPr>
        <w:t>, Г.Л. Менеджмент социальных событий в сфере культуры</w:t>
      </w:r>
      <w:proofErr w:type="gramStart"/>
      <w:r w:rsidRPr="00FF3554">
        <w:rPr>
          <w:rFonts w:ascii="Times New Roman" w:hAnsi="Times New Roman" w:cs="Times New Roman"/>
        </w:rPr>
        <w:t xml:space="preserve"> :</w:t>
      </w:r>
      <w:proofErr w:type="gramEnd"/>
      <w:r w:rsidRPr="00FF3554">
        <w:rPr>
          <w:rFonts w:ascii="Times New Roman" w:hAnsi="Times New Roman" w:cs="Times New Roman"/>
        </w:rPr>
        <w:t xml:space="preserve"> учебное пособие / Г.Л. </w:t>
      </w:r>
      <w:proofErr w:type="spellStart"/>
      <w:r w:rsidRPr="00FF3554">
        <w:rPr>
          <w:rFonts w:ascii="Times New Roman" w:hAnsi="Times New Roman" w:cs="Times New Roman"/>
        </w:rPr>
        <w:t>Тульчинский</w:t>
      </w:r>
      <w:proofErr w:type="spellEnd"/>
      <w:r w:rsidRPr="00FF3554">
        <w:rPr>
          <w:rFonts w:ascii="Times New Roman" w:hAnsi="Times New Roman" w:cs="Times New Roman"/>
        </w:rPr>
        <w:t xml:space="preserve">, С.В. Герасимов, Т.Е. </w:t>
      </w:r>
      <w:proofErr w:type="spellStart"/>
      <w:r w:rsidRPr="00FF3554">
        <w:rPr>
          <w:rFonts w:ascii="Times New Roman" w:hAnsi="Times New Roman" w:cs="Times New Roman"/>
        </w:rPr>
        <w:t>Лохина</w:t>
      </w:r>
      <w:proofErr w:type="spellEnd"/>
      <w:r w:rsidRPr="00FF3554">
        <w:rPr>
          <w:rFonts w:ascii="Times New Roman" w:hAnsi="Times New Roman" w:cs="Times New Roman"/>
        </w:rPr>
        <w:t xml:space="preserve">. – </w:t>
      </w:r>
      <w:r>
        <w:rPr>
          <w:rFonts w:ascii="Times New Roman" w:hAnsi="Times New Roman" w:cs="Times New Roman"/>
        </w:rPr>
        <w:t>Санкт-Петербург</w:t>
      </w:r>
      <w:r w:rsidRPr="00FF3554">
        <w:rPr>
          <w:rFonts w:ascii="Times New Roman" w:hAnsi="Times New Roman" w:cs="Times New Roman"/>
        </w:rPr>
        <w:t xml:space="preserve">: Лань, Планета музыки, 2010. – 384 </w:t>
      </w:r>
      <w:proofErr w:type="gramStart"/>
      <w:r w:rsidRPr="00FF3554">
        <w:rPr>
          <w:rFonts w:ascii="Times New Roman" w:hAnsi="Times New Roman" w:cs="Times New Roman"/>
        </w:rPr>
        <w:t>с</w:t>
      </w:r>
      <w:proofErr w:type="gramEnd"/>
      <w:r w:rsidRPr="00FF3554">
        <w:rPr>
          <w:rFonts w:ascii="Times New Roman" w:hAnsi="Times New Roman" w:cs="Times New Roman"/>
        </w:rPr>
        <w:t xml:space="preserve">. </w:t>
      </w:r>
    </w:p>
    <w:p w:rsidR="00155B42" w:rsidRDefault="00155B42" w:rsidP="00155B42">
      <w:pPr>
        <w:pStyle w:val="a3"/>
        <w:spacing w:line="240" w:lineRule="auto"/>
        <w:ind w:firstLine="708"/>
        <w:rPr>
          <w:rFonts w:asciiTheme="minorHAnsi" w:hAnsiTheme="minorHAnsi"/>
          <w:i/>
          <w:iCs/>
        </w:rPr>
      </w:pPr>
    </w:p>
    <w:p w:rsidR="00155B42" w:rsidRPr="00FF3554" w:rsidRDefault="00AF3E83" w:rsidP="00155B42">
      <w:pPr>
        <w:pStyle w:val="a3"/>
        <w:spacing w:line="240" w:lineRule="auto"/>
        <w:ind w:firstLine="708"/>
        <w:rPr>
          <w:i/>
          <w:iCs/>
        </w:rPr>
      </w:pPr>
      <w:r>
        <w:rPr>
          <w:rFonts w:asciiTheme="minorHAnsi" w:hAnsiTheme="minorHAnsi"/>
          <w:i/>
          <w:iCs/>
        </w:rPr>
        <w:t>3</w:t>
      </w:r>
      <w:r w:rsidR="00155B42" w:rsidRPr="00FF3554">
        <w:rPr>
          <w:i/>
          <w:iCs/>
        </w:rPr>
        <w:t>. Статьи:</w:t>
      </w:r>
    </w:p>
    <w:p w:rsidR="00155B42" w:rsidRPr="00FF3554" w:rsidRDefault="00155B42" w:rsidP="00155B42">
      <w:pPr>
        <w:pStyle w:val="a3"/>
        <w:spacing w:line="240" w:lineRule="auto"/>
        <w:rPr>
          <w:rFonts w:ascii="Times New Roman" w:hAnsi="Times New Roman"/>
        </w:rPr>
      </w:pPr>
      <w:r w:rsidRPr="00FF3554">
        <w:rPr>
          <w:rFonts w:ascii="Calibri" w:hAnsi="Calibri"/>
        </w:rPr>
        <w:t>7</w:t>
      </w:r>
      <w:r w:rsidRPr="00FF3554">
        <w:t xml:space="preserve">. </w:t>
      </w:r>
      <w:r w:rsidRPr="00FF3554">
        <w:rPr>
          <w:rFonts w:ascii="Times New Roman" w:hAnsi="Times New Roman"/>
        </w:rPr>
        <w:t>Гвоздева, Т. Русский танец и его прочтение</w:t>
      </w:r>
      <w:proofErr w:type="gramStart"/>
      <w:r w:rsidRPr="00FF3554">
        <w:rPr>
          <w:rFonts w:ascii="Times New Roman" w:hAnsi="Times New Roman"/>
        </w:rPr>
        <w:t xml:space="preserve"> :</w:t>
      </w:r>
      <w:proofErr w:type="gramEnd"/>
      <w:r w:rsidRPr="00FF3554">
        <w:rPr>
          <w:rFonts w:ascii="Times New Roman" w:hAnsi="Times New Roman"/>
        </w:rPr>
        <w:t xml:space="preserve"> по итогам 10-го областного фестиваля-конкурса русского народного танца «Карусель </w:t>
      </w:r>
      <w:proofErr w:type="spellStart"/>
      <w:r w:rsidRPr="00FF3554">
        <w:rPr>
          <w:rFonts w:ascii="Times New Roman" w:hAnsi="Times New Roman"/>
        </w:rPr>
        <w:t>Московий</w:t>
      </w:r>
      <w:proofErr w:type="spellEnd"/>
      <w:r w:rsidRPr="00FF3554">
        <w:rPr>
          <w:rFonts w:ascii="Times New Roman" w:hAnsi="Times New Roman"/>
        </w:rPr>
        <w:t xml:space="preserve">» 2013 года / Т. Гвоздева // Народное творчество. – 2014. - № 4. – С. 45 – 47. </w:t>
      </w:r>
    </w:p>
    <w:p w:rsidR="00155B42" w:rsidRPr="00FF3554" w:rsidRDefault="00155B42" w:rsidP="00155B42">
      <w:pPr>
        <w:pStyle w:val="a3"/>
        <w:spacing w:line="240" w:lineRule="auto"/>
        <w:rPr>
          <w:rFonts w:ascii="Times New Roman" w:hAnsi="Times New Roman"/>
        </w:rPr>
      </w:pPr>
      <w:r w:rsidRPr="00FF3554">
        <w:rPr>
          <w:rFonts w:ascii="Times New Roman" w:hAnsi="Times New Roman"/>
        </w:rPr>
        <w:t>8. Золотарева, Н. «Сияние звезд» состоялось в Горицах / Н. Золотарева // Новая жизнь. – 2014. – 1 февраля (№ 8). – С. 6.</w:t>
      </w:r>
    </w:p>
    <w:p w:rsidR="00155B42" w:rsidRPr="00FF3554" w:rsidRDefault="00155B42" w:rsidP="00155B42">
      <w:pPr>
        <w:pStyle w:val="a3"/>
        <w:spacing w:line="240" w:lineRule="auto"/>
        <w:rPr>
          <w:rFonts w:ascii="Times New Roman" w:hAnsi="Times New Roman"/>
        </w:rPr>
      </w:pPr>
      <w:r w:rsidRPr="00FF3554">
        <w:rPr>
          <w:rFonts w:ascii="Times New Roman" w:hAnsi="Times New Roman"/>
        </w:rPr>
        <w:t xml:space="preserve">9. </w:t>
      </w:r>
      <w:proofErr w:type="spellStart"/>
      <w:r w:rsidRPr="00FF3554">
        <w:rPr>
          <w:rFonts w:ascii="Times New Roman" w:hAnsi="Times New Roman"/>
        </w:rPr>
        <w:t>Хазова</w:t>
      </w:r>
      <w:proofErr w:type="spellEnd"/>
      <w:r w:rsidRPr="00FF3554">
        <w:rPr>
          <w:rFonts w:ascii="Times New Roman" w:hAnsi="Times New Roman"/>
        </w:rPr>
        <w:t xml:space="preserve">, М.В. Горенка. Комплексное изучение музыкального фольклора / С.В. </w:t>
      </w:r>
      <w:proofErr w:type="spellStart"/>
      <w:r w:rsidRPr="00FF3554">
        <w:rPr>
          <w:rFonts w:ascii="Times New Roman" w:hAnsi="Times New Roman"/>
        </w:rPr>
        <w:t>Хазова</w:t>
      </w:r>
      <w:proofErr w:type="spellEnd"/>
      <w:r w:rsidRPr="00FF3554">
        <w:rPr>
          <w:rFonts w:ascii="Times New Roman" w:hAnsi="Times New Roman"/>
        </w:rPr>
        <w:t xml:space="preserve"> // Фольклор – музыка – театр</w:t>
      </w:r>
      <w:proofErr w:type="gramStart"/>
      <w:r w:rsidRPr="00FF3554">
        <w:rPr>
          <w:rFonts w:ascii="Times New Roman" w:hAnsi="Times New Roman"/>
        </w:rPr>
        <w:t xml:space="preserve"> :</w:t>
      </w:r>
      <w:proofErr w:type="gramEnd"/>
      <w:r w:rsidRPr="00FF3554">
        <w:rPr>
          <w:rFonts w:ascii="Times New Roman" w:hAnsi="Times New Roman"/>
        </w:rPr>
        <w:t xml:space="preserve"> программы и конспекты занятий для педагогов дополнительного образования, работающих с дошкольниками /</w:t>
      </w:r>
      <w:r>
        <w:rPr>
          <w:rFonts w:ascii="Times New Roman" w:hAnsi="Times New Roman"/>
        </w:rPr>
        <w:t xml:space="preserve"> под ред. С.И. Мерзляковой. – Москва</w:t>
      </w:r>
      <w:r w:rsidRPr="00FF3554">
        <w:rPr>
          <w:rFonts w:ascii="Times New Roman" w:hAnsi="Times New Roman"/>
        </w:rPr>
        <w:t xml:space="preserve">, 1999. – С. 6 – 35. </w:t>
      </w:r>
    </w:p>
    <w:p w:rsidR="00155B42" w:rsidRDefault="00155B42" w:rsidP="00155B42">
      <w:pPr>
        <w:pStyle w:val="a3"/>
        <w:spacing w:line="240" w:lineRule="auto"/>
        <w:rPr>
          <w:rFonts w:ascii="Times New Roman" w:hAnsi="Times New Roman"/>
          <w:i/>
        </w:rPr>
      </w:pPr>
    </w:p>
    <w:p w:rsidR="00155B42" w:rsidRPr="00FF3554" w:rsidRDefault="00AF3E83" w:rsidP="00155B42">
      <w:pPr>
        <w:pStyle w:val="a3"/>
        <w:spacing w:line="240" w:lineRule="auto"/>
        <w:ind w:firstLine="708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4</w:t>
      </w:r>
      <w:r w:rsidR="00155B42" w:rsidRPr="00FF3554">
        <w:rPr>
          <w:rFonts w:ascii="Times New Roman" w:hAnsi="Times New Roman"/>
          <w:i/>
        </w:rPr>
        <w:t>. Интернет-ресурсы:</w:t>
      </w:r>
    </w:p>
    <w:p w:rsidR="00155B42" w:rsidRPr="00FF3554" w:rsidRDefault="00155B42" w:rsidP="00155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proofErr w:type="spellStart"/>
      <w:r>
        <w:rPr>
          <w:rFonts w:ascii="Times New Roman" w:hAnsi="Times New Roman"/>
          <w:sz w:val="28"/>
          <w:szCs w:val="28"/>
        </w:rPr>
        <w:t>Бахтурина</w:t>
      </w:r>
      <w:proofErr w:type="spellEnd"/>
      <w:r>
        <w:rPr>
          <w:rFonts w:ascii="Times New Roman" w:hAnsi="Times New Roman"/>
          <w:sz w:val="28"/>
          <w:szCs w:val="28"/>
        </w:rPr>
        <w:t>, Т.</w:t>
      </w:r>
      <w:r w:rsidRPr="00FF3554">
        <w:rPr>
          <w:rFonts w:ascii="Times New Roman" w:hAnsi="Times New Roman"/>
          <w:sz w:val="28"/>
          <w:szCs w:val="28"/>
        </w:rPr>
        <w:t>А. Структура и объект библиограф</w:t>
      </w:r>
      <w:r>
        <w:rPr>
          <w:rFonts w:ascii="Times New Roman" w:hAnsi="Times New Roman"/>
          <w:sz w:val="28"/>
          <w:szCs w:val="28"/>
        </w:rPr>
        <w:t>ической записи. Пунктуация / Т.</w:t>
      </w:r>
      <w:r w:rsidRPr="00FF3554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FF3554">
        <w:rPr>
          <w:rFonts w:ascii="Times New Roman" w:hAnsi="Times New Roman"/>
          <w:sz w:val="28"/>
          <w:szCs w:val="28"/>
        </w:rPr>
        <w:t>Бахтурина</w:t>
      </w:r>
      <w:proofErr w:type="spellEnd"/>
      <w:r w:rsidRPr="00FF3554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FF3554">
        <w:rPr>
          <w:rFonts w:ascii="Times New Roman" w:hAnsi="Times New Roman"/>
          <w:sz w:val="28"/>
          <w:szCs w:val="28"/>
        </w:rPr>
        <w:t>Library.ru</w:t>
      </w:r>
      <w:proofErr w:type="spellEnd"/>
      <w:proofErr w:type="gramStart"/>
      <w:r w:rsidRPr="00FF355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F3554">
        <w:rPr>
          <w:rFonts w:ascii="Times New Roman" w:hAnsi="Times New Roman"/>
          <w:sz w:val="28"/>
          <w:szCs w:val="28"/>
        </w:rPr>
        <w:t xml:space="preserve"> информационно-справочный портал. —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 w:rsidRPr="00FF3554">
        <w:rPr>
          <w:rFonts w:ascii="Times New Roman" w:hAnsi="Times New Roman"/>
          <w:sz w:val="28"/>
          <w:szCs w:val="28"/>
        </w:rPr>
        <w:t>: http://www.library.ru/ 1/</w:t>
      </w:r>
      <w:proofErr w:type="spellStart"/>
      <w:r w:rsidRPr="00FF3554">
        <w:rPr>
          <w:rFonts w:ascii="Times New Roman" w:hAnsi="Times New Roman"/>
          <w:sz w:val="28"/>
          <w:szCs w:val="28"/>
        </w:rPr>
        <w:t>kb</w:t>
      </w:r>
      <w:proofErr w:type="spellEnd"/>
      <w:r w:rsidRPr="00FF3554">
        <w:rPr>
          <w:rFonts w:ascii="Times New Roman" w:hAnsi="Times New Roman"/>
          <w:sz w:val="28"/>
          <w:szCs w:val="28"/>
        </w:rPr>
        <w:t>/</w:t>
      </w:r>
      <w:proofErr w:type="spellStart"/>
      <w:r w:rsidRPr="00FF3554">
        <w:rPr>
          <w:rFonts w:ascii="Times New Roman" w:hAnsi="Times New Roman"/>
          <w:sz w:val="28"/>
          <w:szCs w:val="28"/>
        </w:rPr>
        <w:t>articles</w:t>
      </w:r>
      <w:proofErr w:type="spellEnd"/>
      <w:r w:rsidRPr="00FF3554">
        <w:rPr>
          <w:rFonts w:ascii="Times New Roman" w:hAnsi="Times New Roman"/>
          <w:sz w:val="28"/>
          <w:szCs w:val="28"/>
        </w:rPr>
        <w:t xml:space="preserve">/article.php?a_uid=80, </w:t>
      </w:r>
      <w:r w:rsidRPr="00674BC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дата обращения: 02.09.19)</w:t>
      </w:r>
      <w:r w:rsidRPr="00FF3554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FF3554">
        <w:rPr>
          <w:rFonts w:ascii="Times New Roman" w:hAnsi="Times New Roman"/>
          <w:sz w:val="28"/>
          <w:szCs w:val="28"/>
        </w:rPr>
        <w:t>Загл</w:t>
      </w:r>
      <w:proofErr w:type="spellEnd"/>
      <w:r w:rsidRPr="00FF3554">
        <w:rPr>
          <w:rFonts w:ascii="Times New Roman" w:hAnsi="Times New Roman"/>
          <w:sz w:val="28"/>
          <w:szCs w:val="28"/>
        </w:rPr>
        <w:t xml:space="preserve">. с титул. экрана. </w:t>
      </w:r>
    </w:p>
    <w:p w:rsidR="00816D2C" w:rsidRPr="006C776A" w:rsidRDefault="00155B42" w:rsidP="00155B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554">
        <w:rPr>
          <w:rFonts w:ascii="Times New Roman" w:hAnsi="Times New Roman"/>
          <w:sz w:val="28"/>
          <w:szCs w:val="28"/>
        </w:rPr>
        <w:t xml:space="preserve">11. Национальный информационно-библиотечный центр «ЛИБНЕТ» / </w:t>
      </w:r>
      <w:proofErr w:type="spellStart"/>
      <w:r w:rsidRPr="00FF3554">
        <w:rPr>
          <w:rFonts w:ascii="Times New Roman" w:hAnsi="Times New Roman"/>
          <w:sz w:val="28"/>
          <w:szCs w:val="28"/>
        </w:rPr>
        <w:t>М-во</w:t>
      </w:r>
      <w:proofErr w:type="spellEnd"/>
      <w:r w:rsidRPr="00FF3554">
        <w:rPr>
          <w:rFonts w:ascii="Times New Roman" w:hAnsi="Times New Roman"/>
          <w:sz w:val="28"/>
          <w:szCs w:val="28"/>
        </w:rPr>
        <w:t xml:space="preserve"> культуры</w:t>
      </w:r>
      <w:proofErr w:type="gramStart"/>
      <w:r w:rsidRPr="00FF3554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FF3554">
        <w:rPr>
          <w:rFonts w:ascii="Times New Roman" w:hAnsi="Times New Roman"/>
          <w:sz w:val="28"/>
          <w:szCs w:val="28"/>
        </w:rPr>
        <w:t>ос. Федерации, Рос</w:t>
      </w:r>
      <w:proofErr w:type="gramStart"/>
      <w:r w:rsidRPr="00FF3554">
        <w:rPr>
          <w:rFonts w:ascii="Times New Roman" w:hAnsi="Times New Roman"/>
          <w:sz w:val="28"/>
          <w:szCs w:val="28"/>
        </w:rPr>
        <w:t>.</w:t>
      </w:r>
      <w:proofErr w:type="gramEnd"/>
      <w:r w:rsidRPr="00FF355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F3554">
        <w:rPr>
          <w:rFonts w:ascii="Times New Roman" w:hAnsi="Times New Roman"/>
          <w:sz w:val="28"/>
          <w:szCs w:val="28"/>
        </w:rPr>
        <w:t>г</w:t>
      </w:r>
      <w:proofErr w:type="gramEnd"/>
      <w:r w:rsidRPr="00FF3554">
        <w:rPr>
          <w:rFonts w:ascii="Times New Roman" w:hAnsi="Times New Roman"/>
          <w:sz w:val="28"/>
          <w:szCs w:val="28"/>
        </w:rPr>
        <w:t>ос</w:t>
      </w:r>
      <w:proofErr w:type="spellEnd"/>
      <w:r w:rsidRPr="00FF3554">
        <w:rPr>
          <w:rFonts w:ascii="Times New Roman" w:hAnsi="Times New Roman"/>
          <w:sz w:val="28"/>
          <w:szCs w:val="28"/>
        </w:rPr>
        <w:t xml:space="preserve">. б-ка, Рос. </w:t>
      </w:r>
      <w:proofErr w:type="spellStart"/>
      <w:r w:rsidRPr="00FF3554">
        <w:rPr>
          <w:rFonts w:ascii="Times New Roman" w:hAnsi="Times New Roman"/>
          <w:sz w:val="28"/>
          <w:szCs w:val="28"/>
        </w:rPr>
        <w:t>нац</w:t>
      </w:r>
      <w:proofErr w:type="spellEnd"/>
      <w:r w:rsidRPr="00FF3554">
        <w:rPr>
          <w:rFonts w:ascii="Times New Roman" w:hAnsi="Times New Roman"/>
          <w:sz w:val="28"/>
          <w:szCs w:val="28"/>
        </w:rPr>
        <w:t>. б-ка. — Электрон</w:t>
      </w:r>
      <w:proofErr w:type="gramStart"/>
      <w:r w:rsidRPr="00FF3554">
        <w:rPr>
          <w:rFonts w:ascii="Times New Roman" w:hAnsi="Times New Roman"/>
          <w:sz w:val="28"/>
          <w:szCs w:val="28"/>
        </w:rPr>
        <w:t>.</w:t>
      </w:r>
      <w:proofErr w:type="gramEnd"/>
      <w:r w:rsidRPr="00FF35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F3554">
        <w:rPr>
          <w:rFonts w:ascii="Times New Roman" w:hAnsi="Times New Roman"/>
          <w:sz w:val="28"/>
          <w:szCs w:val="28"/>
        </w:rPr>
        <w:t>д</w:t>
      </w:r>
      <w:proofErr w:type="gramEnd"/>
      <w:r w:rsidRPr="00FF3554">
        <w:rPr>
          <w:rFonts w:ascii="Times New Roman" w:hAnsi="Times New Roman"/>
          <w:sz w:val="28"/>
          <w:szCs w:val="28"/>
        </w:rPr>
        <w:t xml:space="preserve">ан. — М., 2002. —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3554">
        <w:rPr>
          <w:rFonts w:ascii="Times New Roman" w:hAnsi="Times New Roman"/>
          <w:sz w:val="28"/>
          <w:szCs w:val="28"/>
        </w:rPr>
        <w:t>:</w:t>
      </w:r>
      <w:proofErr w:type="gramEnd"/>
      <w:r w:rsidRPr="00FF3554">
        <w:rPr>
          <w:rFonts w:ascii="Times New Roman" w:hAnsi="Times New Roman"/>
          <w:sz w:val="28"/>
          <w:szCs w:val="28"/>
        </w:rPr>
        <w:t xml:space="preserve"> </w:t>
      </w:r>
      <w:r w:rsidRPr="00FF3554">
        <w:rPr>
          <w:rFonts w:ascii="Times New Roman" w:hAnsi="Times New Roman"/>
          <w:sz w:val="28"/>
          <w:szCs w:val="28"/>
          <w:lang w:val="en-US"/>
        </w:rPr>
        <w:t>http</w:t>
      </w:r>
      <w:r w:rsidRPr="00FF3554">
        <w:rPr>
          <w:rFonts w:ascii="Times New Roman" w:hAnsi="Times New Roman"/>
          <w:sz w:val="28"/>
          <w:szCs w:val="28"/>
        </w:rPr>
        <w:t>://</w:t>
      </w:r>
      <w:r w:rsidRPr="00FF3554">
        <w:rPr>
          <w:rFonts w:ascii="Times New Roman" w:hAnsi="Times New Roman"/>
          <w:sz w:val="28"/>
          <w:szCs w:val="28"/>
          <w:lang w:val="en-US"/>
        </w:rPr>
        <w:t>www</w:t>
      </w:r>
      <w:r w:rsidRPr="00FF3554">
        <w:rPr>
          <w:rFonts w:ascii="Times New Roman" w:hAnsi="Times New Roman"/>
          <w:sz w:val="28"/>
          <w:szCs w:val="28"/>
        </w:rPr>
        <w:t>.</w:t>
      </w:r>
      <w:proofErr w:type="spellStart"/>
      <w:r w:rsidRPr="00FF3554">
        <w:rPr>
          <w:rFonts w:ascii="Times New Roman" w:hAnsi="Times New Roman"/>
          <w:sz w:val="28"/>
          <w:szCs w:val="28"/>
          <w:lang w:val="en-US"/>
        </w:rPr>
        <w:t>nilc</w:t>
      </w:r>
      <w:proofErr w:type="spellEnd"/>
      <w:r w:rsidRPr="00FF3554">
        <w:rPr>
          <w:rFonts w:ascii="Times New Roman" w:hAnsi="Times New Roman"/>
          <w:sz w:val="28"/>
          <w:szCs w:val="28"/>
        </w:rPr>
        <w:t>.</w:t>
      </w:r>
      <w:proofErr w:type="spellStart"/>
      <w:r w:rsidRPr="00FF355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FF3554">
        <w:rPr>
          <w:rFonts w:ascii="Times New Roman" w:hAnsi="Times New Roman"/>
          <w:sz w:val="28"/>
          <w:szCs w:val="28"/>
        </w:rPr>
        <w:t xml:space="preserve">, </w:t>
      </w:r>
      <w:r w:rsidRPr="00674BC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дата обращения:02.09.19)</w:t>
      </w:r>
      <w:r w:rsidRPr="00FF3554">
        <w:rPr>
          <w:rFonts w:ascii="Times New Roman" w:hAnsi="Times New Roman"/>
          <w:sz w:val="28"/>
          <w:szCs w:val="28"/>
        </w:rPr>
        <w:t xml:space="preserve"> — </w:t>
      </w:r>
      <w:proofErr w:type="spellStart"/>
      <w:r w:rsidRPr="00FF3554">
        <w:rPr>
          <w:rFonts w:ascii="Times New Roman" w:hAnsi="Times New Roman"/>
          <w:sz w:val="28"/>
          <w:szCs w:val="28"/>
        </w:rPr>
        <w:t>Загл</w:t>
      </w:r>
      <w:proofErr w:type="spellEnd"/>
      <w:r w:rsidRPr="00FF3554">
        <w:rPr>
          <w:rFonts w:ascii="Times New Roman" w:hAnsi="Times New Roman"/>
          <w:sz w:val="28"/>
          <w:szCs w:val="28"/>
        </w:rPr>
        <w:t>. с титул. экрана.</w:t>
      </w:r>
    </w:p>
    <w:sectPr w:rsidR="00816D2C" w:rsidRPr="006C776A" w:rsidSect="00651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6D2C"/>
    <w:rsid w:val="0000193F"/>
    <w:rsid w:val="00155B42"/>
    <w:rsid w:val="001D2F44"/>
    <w:rsid w:val="00403DBF"/>
    <w:rsid w:val="0065152C"/>
    <w:rsid w:val="006C776A"/>
    <w:rsid w:val="00816D2C"/>
    <w:rsid w:val="00865096"/>
    <w:rsid w:val="00924215"/>
    <w:rsid w:val="009A1518"/>
    <w:rsid w:val="00A54608"/>
    <w:rsid w:val="00AF3E83"/>
    <w:rsid w:val="00AF41F6"/>
    <w:rsid w:val="00E47DF1"/>
    <w:rsid w:val="00F1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2C"/>
  </w:style>
  <w:style w:type="paragraph" w:styleId="1">
    <w:name w:val="heading 1"/>
    <w:basedOn w:val="a"/>
    <w:next w:val="a"/>
    <w:link w:val="10"/>
    <w:qFormat/>
    <w:rsid w:val="00155B4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5B4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a3">
    <w:name w:val="литера"/>
    <w:rsid w:val="00155B42"/>
    <w:pPr>
      <w:spacing w:after="0" w:line="360" w:lineRule="auto"/>
      <w:jc w:val="both"/>
    </w:pPr>
    <w:rPr>
      <w:rFonts w:ascii="??????????" w:eastAsia="Times New Roman" w:hAnsi="??????????" w:cs="??????????"/>
      <w:sz w:val="28"/>
      <w:szCs w:val="28"/>
    </w:rPr>
  </w:style>
  <w:style w:type="paragraph" w:styleId="a4">
    <w:name w:val="Body Text"/>
    <w:basedOn w:val="a"/>
    <w:link w:val="a5"/>
    <w:semiHidden/>
    <w:rsid w:val="00155B42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5">
    <w:name w:val="Основной текст Знак"/>
    <w:basedOn w:val="a0"/>
    <w:link w:val="a4"/>
    <w:semiHidden/>
    <w:rsid w:val="00155B4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2633</Words>
  <Characters>15009</Characters>
  <Application>Microsoft Office Word</Application>
  <DocSecurity>0</DocSecurity>
  <Lines>125</Lines>
  <Paragraphs>35</Paragraphs>
  <ScaleCrop>false</ScaleCrop>
  <Company/>
  <LinksUpToDate>false</LinksUpToDate>
  <CharactersWithSpaces>17607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win77</dc:creator>
  <cp:keywords/>
  <dc:description/>
  <cp:lastModifiedBy>Позитроника</cp:lastModifiedBy>
  <cp:revision>9</cp:revision>
  <cp:lastPrinted>2017-11-14T13:09:00Z</cp:lastPrinted>
  <dcterms:created xsi:type="dcterms:W3CDTF">2017-10-16T07:50:00Z</dcterms:created>
  <dcterms:modified xsi:type="dcterms:W3CDTF">2021-03-15T08:23:00Z</dcterms:modified>
</cp:coreProperties>
</file>